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E25B0D" w14:textId="77777777" w:rsidR="00A13DFF" w:rsidRPr="009D5DC6" w:rsidRDefault="00A13DFF" w:rsidP="00A13DFF">
      <w:pPr>
        <w:pStyle w:val="4Heading1"/>
        <w:spacing w:after="120"/>
        <w:rPr>
          <w:sz w:val="52"/>
        </w:rPr>
      </w:pPr>
      <w:r w:rsidRPr="009D5DC6">
        <w:rPr>
          <w:noProof/>
          <w:sz w:val="52"/>
          <w:lang w:eastAsia="en-GB"/>
        </w:rPr>
        <w:drawing>
          <wp:inline distT="0" distB="0" distL="0" distR="0" wp14:anchorId="34C5A6E8" wp14:editId="1DA0D81E">
            <wp:extent cx="909053" cy="9525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PS-Inky-with-logo WEB.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27699" cy="972037"/>
                    </a:xfrm>
                    <a:prstGeom prst="rect">
                      <a:avLst/>
                    </a:prstGeom>
                  </pic:spPr>
                </pic:pic>
              </a:graphicData>
            </a:graphic>
          </wp:inline>
        </w:drawing>
      </w:r>
      <w:r w:rsidRPr="009D5DC6">
        <w:rPr>
          <w:sz w:val="52"/>
        </w:rPr>
        <w:t xml:space="preserve">Pupil Premium Report for Inkberrow Primary School </w:t>
      </w:r>
    </w:p>
    <w:p w14:paraId="6BCBD018" w14:textId="77777777" w:rsidR="00A13DFF" w:rsidRPr="009D5DC6" w:rsidRDefault="00A13DFF" w:rsidP="00A13DFF">
      <w:pPr>
        <w:pStyle w:val="1bodycopy"/>
        <w:rPr>
          <w:rFonts w:cs="Arial"/>
        </w:rPr>
      </w:pPr>
      <w:r w:rsidRPr="009D5DC6">
        <w:rPr>
          <w:rFonts w:cs="Arial"/>
          <w:noProof/>
          <w:lang w:val="en-GB" w:eastAsia="en-GB"/>
        </w:rPr>
        <mc:AlternateContent>
          <mc:Choice Requires="wps">
            <w:drawing>
              <wp:anchor distT="4294967294" distB="4294967294" distL="114300" distR="114300" simplePos="0" relativeHeight="251659264" behindDoc="0" locked="0" layoutInCell="1" allowOverlap="1" wp14:anchorId="3E8FB577" wp14:editId="2A316369">
                <wp:simplePos x="0" y="0"/>
                <wp:positionH relativeFrom="column">
                  <wp:posOffset>635</wp:posOffset>
                </wp:positionH>
                <wp:positionV relativeFrom="paragraph">
                  <wp:posOffset>-636</wp:posOffset>
                </wp:positionV>
                <wp:extent cx="9371965"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w:pict>
              <v:line w14:anchorId="5026FFDF" id="Straight Connector 4"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" strokecolor="#12263f" strokeweight="1pt">
                <v:stroke joinstyle="miter"/>
                <o:lock v:ext="edit" shapetype="f"/>
              </v:line>
            </w:pict>
          </mc:Fallback>
        </mc:AlternateContent>
      </w:r>
    </w:p>
    <w:p w14:paraId="04FB28C6" w14:textId="77777777" w:rsidR="00A13DFF" w:rsidRDefault="00A13DFF" w:rsidP="00A13DFF">
      <w:pPr>
        <w:pStyle w:val="2Subheadpink"/>
        <w:rPr>
          <w:noProof/>
        </w:rPr>
      </w:pPr>
      <w:r w:rsidRPr="009D5DC6">
        <w:rPr>
          <w:noProof/>
        </w:rPr>
        <w:t xml:space="preserve">Pupil premium spending </w:t>
      </w:r>
      <w:r w:rsidR="009D5DC6" w:rsidRPr="009D5DC6">
        <w:rPr>
          <w:noProof/>
        </w:rPr>
        <w:t>2019/2020</w:t>
      </w:r>
    </w:p>
    <w:p w14:paraId="3257F7BE" w14:textId="77777777" w:rsidR="008947EC" w:rsidRDefault="008947EC" w:rsidP="008947EC">
      <w:pPr>
        <w:pStyle w:val="1bodycopy"/>
      </w:pPr>
    </w:p>
    <w:p w14:paraId="73C7F642" w14:textId="77777777" w:rsidR="008947EC" w:rsidRDefault="008947EC" w:rsidP="008947EC">
      <w:pPr>
        <w:pStyle w:val="1bodycopy"/>
      </w:pPr>
      <w:r>
        <w:t xml:space="preserve">The report for this year, mainly focuses on the provisions made up until lockdown in March. Although we monitored these pupils during home learning, some of the interventions did not go ahead. In addition, there were no formal assessment made at the end of the Summer Term 2020. As a result, the attainment data is up until the end of the Spring Term. </w:t>
      </w:r>
    </w:p>
    <w:p w14:paraId="593F31B2" w14:textId="77777777" w:rsidR="008947EC" w:rsidRDefault="008947EC" w:rsidP="008947EC">
      <w:pPr>
        <w:pStyle w:val="1bodycopy"/>
      </w:pPr>
    </w:p>
    <w:p w14:paraId="68624CE8" w14:textId="77777777" w:rsidR="008947EC" w:rsidRPr="008947EC" w:rsidRDefault="008947EC" w:rsidP="008947EC">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48"/>
        <w:gridCol w:w="2832"/>
        <w:gridCol w:w="5055"/>
        <w:gridCol w:w="2224"/>
      </w:tblGrid>
      <w:tr w:rsidR="00A13DFF" w:rsidRPr="009D5DC6" w14:paraId="4CB8F3C8" w14:textId="77777777" w:rsidTr="00975D57">
        <w:trPr>
          <w:cantSplit/>
          <w:tblHeader/>
        </w:trPr>
        <w:tc>
          <w:tcPr>
            <w:tcW w:w="14459"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1E2D58EB" w14:textId="77777777" w:rsidR="00A13DFF" w:rsidRPr="009D5DC6" w:rsidRDefault="00A13DFF" w:rsidP="00975D57">
            <w:pPr>
              <w:pStyle w:val="1bodycopy"/>
              <w:spacing w:after="0"/>
              <w:rPr>
                <w:rFonts w:cs="Arial"/>
                <w:caps/>
                <w:color w:val="F8F8F8"/>
              </w:rPr>
            </w:pPr>
            <w:r w:rsidRPr="009D5DC6">
              <w:rPr>
                <w:rFonts w:cs="Arial"/>
                <w:caps/>
                <w:color w:val="F8F8F8"/>
              </w:rPr>
              <w:t>summary information</w:t>
            </w:r>
          </w:p>
        </w:tc>
      </w:tr>
      <w:tr w:rsidR="00A13DFF" w:rsidRPr="009D5DC6" w14:paraId="4C28CEA5" w14:textId="77777777" w:rsidTr="00975D57">
        <w:trPr>
          <w:cantSplit/>
        </w:trPr>
        <w:tc>
          <w:tcPr>
            <w:tcW w:w="4348" w:type="dxa"/>
            <w:shd w:val="clear" w:color="auto" w:fill="auto"/>
            <w:tcMar>
              <w:top w:w="113" w:type="dxa"/>
              <w:bottom w:w="113" w:type="dxa"/>
            </w:tcMar>
          </w:tcPr>
          <w:p w14:paraId="6E6D1346" w14:textId="77777777" w:rsidR="00A13DFF" w:rsidRPr="009D5DC6" w:rsidRDefault="00A13DFF" w:rsidP="00975D57">
            <w:pPr>
              <w:pStyle w:val="7Tablebodycopy"/>
              <w:rPr>
                <w:rFonts w:cs="Arial"/>
              </w:rPr>
            </w:pPr>
            <w:r w:rsidRPr="009D5DC6">
              <w:rPr>
                <w:rFonts w:cs="Arial"/>
              </w:rPr>
              <w:t>Date of most recent pupil premium review:</w:t>
            </w:r>
          </w:p>
        </w:tc>
        <w:tc>
          <w:tcPr>
            <w:tcW w:w="2832" w:type="dxa"/>
            <w:shd w:val="clear" w:color="auto" w:fill="auto"/>
            <w:tcMar>
              <w:top w:w="113" w:type="dxa"/>
              <w:bottom w:w="113" w:type="dxa"/>
            </w:tcMar>
          </w:tcPr>
          <w:p w14:paraId="6989598A" w14:textId="77777777" w:rsidR="00A13DFF" w:rsidRPr="009D5DC6" w:rsidRDefault="00D701DC" w:rsidP="00975D57">
            <w:pPr>
              <w:pStyle w:val="7Tablebodycopy"/>
              <w:rPr>
                <w:rFonts w:cs="Arial"/>
              </w:rPr>
            </w:pPr>
            <w:r>
              <w:rPr>
                <w:rFonts w:cs="Arial"/>
              </w:rPr>
              <w:t>09/2020</w:t>
            </w:r>
          </w:p>
        </w:tc>
        <w:tc>
          <w:tcPr>
            <w:tcW w:w="5055" w:type="dxa"/>
          </w:tcPr>
          <w:p w14:paraId="553CFFBD" w14:textId="77777777" w:rsidR="00A13DFF" w:rsidRPr="009D5DC6" w:rsidRDefault="00A13DFF" w:rsidP="00975D57">
            <w:pPr>
              <w:pStyle w:val="7Tablebodycopy"/>
              <w:rPr>
                <w:rFonts w:cs="Arial"/>
              </w:rPr>
            </w:pPr>
            <w:r w:rsidRPr="009D5DC6">
              <w:rPr>
                <w:rFonts w:cs="Arial"/>
              </w:rPr>
              <w:t>Date of next pupil premium review:</w:t>
            </w:r>
          </w:p>
        </w:tc>
        <w:tc>
          <w:tcPr>
            <w:tcW w:w="2224" w:type="dxa"/>
            <w:shd w:val="clear" w:color="auto" w:fill="auto"/>
            <w:tcMar>
              <w:top w:w="113" w:type="dxa"/>
              <w:bottom w:w="113" w:type="dxa"/>
            </w:tcMar>
          </w:tcPr>
          <w:p w14:paraId="202BD220" w14:textId="086C2BDD" w:rsidR="00A13DFF" w:rsidRPr="009D5DC6" w:rsidRDefault="00D701DC" w:rsidP="00975D57">
            <w:pPr>
              <w:pStyle w:val="7Tablebodycopy"/>
              <w:rPr>
                <w:rFonts w:cs="Arial"/>
              </w:rPr>
            </w:pPr>
            <w:r>
              <w:rPr>
                <w:rFonts w:cs="Arial"/>
              </w:rPr>
              <w:t>07/2</w:t>
            </w:r>
            <w:r w:rsidR="00975D57">
              <w:rPr>
                <w:rFonts w:cs="Arial"/>
              </w:rPr>
              <w:t>02</w:t>
            </w:r>
            <w:r>
              <w:rPr>
                <w:rFonts w:cs="Arial"/>
              </w:rPr>
              <w:t xml:space="preserve">1 </w:t>
            </w:r>
          </w:p>
        </w:tc>
      </w:tr>
      <w:tr w:rsidR="00A13DFF" w:rsidRPr="009D5DC6" w14:paraId="0A089128" w14:textId="77777777" w:rsidTr="00975D57">
        <w:trPr>
          <w:cantSplit/>
        </w:trPr>
        <w:tc>
          <w:tcPr>
            <w:tcW w:w="4348" w:type="dxa"/>
            <w:shd w:val="clear" w:color="auto" w:fill="auto"/>
            <w:tcMar>
              <w:top w:w="113" w:type="dxa"/>
              <w:bottom w:w="113" w:type="dxa"/>
            </w:tcMar>
          </w:tcPr>
          <w:p w14:paraId="548C728C" w14:textId="77777777" w:rsidR="00A13DFF" w:rsidRPr="009D5DC6" w:rsidRDefault="00A13DFF" w:rsidP="00975D57">
            <w:pPr>
              <w:pStyle w:val="7Tablebodycopy"/>
              <w:rPr>
                <w:rFonts w:cs="Arial"/>
              </w:rPr>
            </w:pPr>
            <w:r w:rsidRPr="009D5DC6">
              <w:rPr>
                <w:rFonts w:cs="Arial"/>
              </w:rPr>
              <w:t>Total number of pupils:</w:t>
            </w:r>
          </w:p>
        </w:tc>
        <w:tc>
          <w:tcPr>
            <w:tcW w:w="2832" w:type="dxa"/>
            <w:shd w:val="clear" w:color="auto" w:fill="auto"/>
            <w:tcMar>
              <w:top w:w="113" w:type="dxa"/>
              <w:bottom w:w="113" w:type="dxa"/>
            </w:tcMar>
          </w:tcPr>
          <w:p w14:paraId="2B134033" w14:textId="77777777" w:rsidR="00A13DFF" w:rsidRPr="009D5DC6" w:rsidRDefault="009B499A" w:rsidP="00975D57">
            <w:pPr>
              <w:pStyle w:val="7Tablebodycopy"/>
              <w:rPr>
                <w:rFonts w:cs="Arial"/>
              </w:rPr>
            </w:pPr>
            <w:r>
              <w:rPr>
                <w:rFonts w:cs="Arial"/>
              </w:rPr>
              <w:t>158</w:t>
            </w:r>
          </w:p>
        </w:tc>
        <w:tc>
          <w:tcPr>
            <w:tcW w:w="5055" w:type="dxa"/>
          </w:tcPr>
          <w:p w14:paraId="1C92A81D" w14:textId="77777777" w:rsidR="00A13DFF" w:rsidRPr="009D5DC6" w:rsidRDefault="00A13DFF" w:rsidP="00975D57">
            <w:pPr>
              <w:pStyle w:val="7Tablebodycopy"/>
              <w:rPr>
                <w:rFonts w:cs="Arial"/>
              </w:rPr>
            </w:pPr>
            <w:r w:rsidRPr="009D5DC6">
              <w:rPr>
                <w:rFonts w:cs="Arial"/>
              </w:rPr>
              <w:t>Total pupil premium budget:</w:t>
            </w:r>
          </w:p>
        </w:tc>
        <w:tc>
          <w:tcPr>
            <w:tcW w:w="2224" w:type="dxa"/>
            <w:shd w:val="clear" w:color="auto" w:fill="auto"/>
            <w:tcMar>
              <w:top w:w="113" w:type="dxa"/>
              <w:bottom w:w="113" w:type="dxa"/>
            </w:tcMar>
          </w:tcPr>
          <w:p w14:paraId="4148343B" w14:textId="72C8EAFA" w:rsidR="00A13DFF" w:rsidRPr="009D5DC6" w:rsidRDefault="00591E4F" w:rsidP="00975D57">
            <w:pPr>
              <w:pStyle w:val="7Tablebodycopy"/>
              <w:rPr>
                <w:rFonts w:cs="Arial"/>
              </w:rPr>
            </w:pPr>
            <w:r>
              <w:rPr>
                <w:rFonts w:cs="Arial"/>
              </w:rPr>
              <w:t>£17,478</w:t>
            </w:r>
          </w:p>
        </w:tc>
      </w:tr>
      <w:tr w:rsidR="00A13DFF" w:rsidRPr="009D5DC6" w14:paraId="22892EF5" w14:textId="77777777" w:rsidTr="00975D57">
        <w:trPr>
          <w:cantSplit/>
        </w:trPr>
        <w:tc>
          <w:tcPr>
            <w:tcW w:w="4348" w:type="dxa"/>
            <w:shd w:val="clear" w:color="auto" w:fill="auto"/>
            <w:tcMar>
              <w:top w:w="113" w:type="dxa"/>
              <w:bottom w:w="113" w:type="dxa"/>
            </w:tcMar>
          </w:tcPr>
          <w:p w14:paraId="05B55738" w14:textId="77777777" w:rsidR="00A13DFF" w:rsidRPr="009D5DC6" w:rsidRDefault="00A13DFF" w:rsidP="00975D57">
            <w:pPr>
              <w:pStyle w:val="7Tablebodycopy"/>
              <w:rPr>
                <w:rFonts w:cs="Arial"/>
              </w:rPr>
            </w:pPr>
            <w:r w:rsidRPr="009D5DC6">
              <w:rPr>
                <w:rFonts w:cs="Arial"/>
              </w:rPr>
              <w:t>Number of pupils eligible for pupil premium:</w:t>
            </w:r>
          </w:p>
        </w:tc>
        <w:tc>
          <w:tcPr>
            <w:tcW w:w="2832" w:type="dxa"/>
            <w:shd w:val="clear" w:color="auto" w:fill="auto"/>
            <w:tcMar>
              <w:top w:w="113" w:type="dxa"/>
              <w:bottom w:w="113" w:type="dxa"/>
            </w:tcMar>
          </w:tcPr>
          <w:p w14:paraId="18DFAEDA" w14:textId="1DAF5E60" w:rsidR="00A13DFF" w:rsidRPr="009D5DC6" w:rsidRDefault="00975D57" w:rsidP="00975D57">
            <w:pPr>
              <w:pStyle w:val="7Tablebodycopy"/>
              <w:rPr>
                <w:rFonts w:cs="Arial"/>
              </w:rPr>
            </w:pPr>
            <w:r>
              <w:rPr>
                <w:rFonts w:cs="Arial"/>
              </w:rPr>
              <w:t>13</w:t>
            </w:r>
          </w:p>
        </w:tc>
        <w:tc>
          <w:tcPr>
            <w:tcW w:w="5055" w:type="dxa"/>
          </w:tcPr>
          <w:p w14:paraId="58439AD0" w14:textId="77777777" w:rsidR="00A13DFF" w:rsidRPr="009D5DC6" w:rsidRDefault="00A13DFF" w:rsidP="00975D57">
            <w:pPr>
              <w:pStyle w:val="7Tablebodycopy"/>
              <w:rPr>
                <w:rFonts w:cs="Arial"/>
              </w:rPr>
            </w:pPr>
            <w:r w:rsidRPr="009D5DC6">
              <w:rPr>
                <w:rFonts w:cs="Arial"/>
              </w:rPr>
              <w:t>Amount of pupil premium received per child:</w:t>
            </w:r>
          </w:p>
        </w:tc>
        <w:tc>
          <w:tcPr>
            <w:tcW w:w="2224" w:type="dxa"/>
            <w:shd w:val="clear" w:color="auto" w:fill="auto"/>
            <w:tcMar>
              <w:top w:w="113" w:type="dxa"/>
              <w:bottom w:w="113" w:type="dxa"/>
            </w:tcMar>
          </w:tcPr>
          <w:p w14:paraId="2635FF86" w14:textId="77777777" w:rsidR="00A13DFF" w:rsidRDefault="00591E4F" w:rsidP="00975D57">
            <w:pPr>
              <w:pStyle w:val="7Tablebodycopy"/>
              <w:rPr>
                <w:rFonts w:cs="Arial"/>
              </w:rPr>
            </w:pPr>
            <w:r>
              <w:rPr>
                <w:rFonts w:cs="Arial"/>
              </w:rPr>
              <w:t>PP - £1,320</w:t>
            </w:r>
          </w:p>
          <w:p w14:paraId="3497118D" w14:textId="2958578C" w:rsidR="00591E4F" w:rsidRPr="009D5DC6" w:rsidRDefault="00591E4F" w:rsidP="00975D57">
            <w:pPr>
              <w:pStyle w:val="7Tablebodycopy"/>
              <w:rPr>
                <w:rFonts w:cs="Arial"/>
              </w:rPr>
            </w:pPr>
            <w:r>
              <w:rPr>
                <w:rFonts w:cs="Arial"/>
              </w:rPr>
              <w:t xml:space="preserve">LAC £2,300 </w:t>
            </w:r>
          </w:p>
        </w:tc>
      </w:tr>
    </w:tbl>
    <w:p w14:paraId="03DB3397" w14:textId="77777777" w:rsidR="00A13DFF" w:rsidRPr="009D5DC6" w:rsidRDefault="00A13DFF" w:rsidP="00A13DFF">
      <w:pPr>
        <w:pStyle w:val="1bodycopy"/>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601"/>
      </w:tblGrid>
      <w:tr w:rsidR="00A13DFF" w:rsidRPr="009D5DC6" w14:paraId="1EC45692" w14:textId="77777777" w:rsidTr="00975D57">
        <w:trPr>
          <w:cantSplit/>
          <w:tblHeader/>
        </w:trPr>
        <w:tc>
          <w:tcPr>
            <w:tcW w:w="14601"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B56DF62" w14:textId="77777777" w:rsidR="00A13DFF" w:rsidRPr="009D5DC6" w:rsidRDefault="00A13DFF" w:rsidP="00975D57">
            <w:pPr>
              <w:pStyle w:val="1bodycopy"/>
              <w:spacing w:after="0"/>
              <w:rPr>
                <w:rFonts w:cs="Arial"/>
                <w:caps/>
                <w:color w:val="F8F8F8"/>
              </w:rPr>
            </w:pPr>
            <w:r w:rsidRPr="009D5DC6">
              <w:rPr>
                <w:rFonts w:cs="Arial"/>
                <w:caps/>
                <w:color w:val="F8F8F8"/>
              </w:rPr>
              <w:lastRenderedPageBreak/>
              <w:t>strategy statement</w:t>
            </w:r>
          </w:p>
        </w:tc>
      </w:tr>
      <w:tr w:rsidR="00A13DFF" w:rsidRPr="009D5DC6" w14:paraId="28D04D2C" w14:textId="77777777" w:rsidTr="00975D57">
        <w:trPr>
          <w:cantSplit/>
        </w:trPr>
        <w:tc>
          <w:tcPr>
            <w:tcW w:w="14601" w:type="dxa"/>
            <w:shd w:val="clear" w:color="auto" w:fill="auto"/>
            <w:tcMar>
              <w:top w:w="113" w:type="dxa"/>
              <w:bottom w:w="113" w:type="dxa"/>
            </w:tcMar>
          </w:tcPr>
          <w:p w14:paraId="6D39D9B5" w14:textId="77777777" w:rsidR="00A13DFF" w:rsidRPr="00D701DC" w:rsidRDefault="00D701DC" w:rsidP="00C35850">
            <w:pPr>
              <w:pStyle w:val="7Tablecopybulleted"/>
              <w:numPr>
                <w:ilvl w:val="0"/>
                <w:numId w:val="0"/>
              </w:numPr>
              <w:rPr>
                <w:rFonts w:cs="Arial"/>
              </w:rPr>
            </w:pPr>
            <w:r w:rsidRPr="00D701DC">
              <w:rPr>
                <w:rFonts w:cs="Arial"/>
              </w:rPr>
              <w:t xml:space="preserve">The main part of this report is focused on the Autumn Term 2019 and the beginning of the Spring Term 2020. The original plan had to be adjusted with the outbreak of COVID-19. This meant that over the remainder of the academic year, the focus became supporting pupils at home with their home learning. </w:t>
            </w:r>
          </w:p>
          <w:p w14:paraId="5F61D735" w14:textId="77777777" w:rsidR="00D701DC" w:rsidRDefault="00D701DC" w:rsidP="00C35850">
            <w:pPr>
              <w:pStyle w:val="7Tablecopybulleted"/>
              <w:numPr>
                <w:ilvl w:val="0"/>
                <w:numId w:val="0"/>
              </w:numPr>
              <w:rPr>
                <w:rFonts w:cs="Arial"/>
              </w:rPr>
            </w:pPr>
            <w:r w:rsidRPr="00D701DC">
              <w:rPr>
                <w:rFonts w:cs="Arial"/>
              </w:rPr>
              <w:t xml:space="preserve">We have, as always, provided school uniform and book bags for pupils who are eligible. In addition, there is a focus to support children in accessing the wider curriculum and extra-curricular activities. </w:t>
            </w:r>
          </w:p>
          <w:p w14:paraId="478A002B" w14:textId="77777777" w:rsidR="00391DB7" w:rsidRDefault="00391DB7" w:rsidP="00391DB7">
            <w:pPr>
              <w:pStyle w:val="7Tablebodycopy"/>
            </w:pPr>
            <w:r>
              <w:t xml:space="preserve">Principles At Inkberrow Primary School: </w:t>
            </w:r>
          </w:p>
          <w:p w14:paraId="14354B63" w14:textId="77777777" w:rsidR="00391DB7" w:rsidRDefault="00391DB7" w:rsidP="00391DB7">
            <w:pPr>
              <w:pStyle w:val="7Tablebodycopy"/>
            </w:pPr>
            <w:r>
              <w:t>• We ensure that teaching and learning opportunities meet the needs of all of the pupils.</w:t>
            </w:r>
          </w:p>
          <w:p w14:paraId="5B99DFAB" w14:textId="77777777" w:rsidR="00391DB7" w:rsidRDefault="00391DB7" w:rsidP="00391DB7">
            <w:pPr>
              <w:pStyle w:val="7Tablebodycopy"/>
            </w:pPr>
            <w:r>
              <w:t xml:space="preserve">• We ensure that appropriate provision is made for pupils who belong to vulnerable groups, this includes ensuring that the needs of socially disadvantaged pupils are adequately assessed and addressed </w:t>
            </w:r>
          </w:p>
          <w:p w14:paraId="392680A2" w14:textId="77777777" w:rsidR="00391DB7" w:rsidRDefault="00391DB7" w:rsidP="00391DB7">
            <w:pPr>
              <w:pStyle w:val="7Tablebodycopy"/>
            </w:pPr>
            <w:r>
              <w:t xml:space="preserve">• In making provision for socially disadvantaged pupils, we recognise that not all pupils who receive free school meals will be socially disadvantaged </w:t>
            </w:r>
          </w:p>
          <w:p w14:paraId="152194B4" w14:textId="77777777" w:rsidR="00391DB7" w:rsidRDefault="00391DB7" w:rsidP="00391DB7">
            <w:pPr>
              <w:pStyle w:val="7Tablebodycopy"/>
            </w:pPr>
            <w:r>
              <w:t xml:space="preserve">•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44528CAA" w14:textId="77777777" w:rsidR="00391DB7" w:rsidRDefault="00391DB7" w:rsidP="00391DB7">
            <w:pPr>
              <w:pStyle w:val="7Tablebodycopy"/>
            </w:pPr>
            <w:r>
              <w:t>• 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p>
          <w:p w14:paraId="2DEB3658" w14:textId="77777777" w:rsidR="00391DB7" w:rsidRDefault="00391DB7" w:rsidP="00391DB7">
            <w:pPr>
              <w:pStyle w:val="7Tablebodycopy"/>
            </w:pPr>
            <w:r w:rsidRPr="005A231A">
              <w:rPr>
                <w:b/>
              </w:rPr>
              <w:t>Provision</w:t>
            </w:r>
            <w:r>
              <w:t xml:space="preserve">; </w:t>
            </w:r>
          </w:p>
          <w:p w14:paraId="3390869E" w14:textId="77777777" w:rsidR="00391DB7" w:rsidRDefault="00391DB7" w:rsidP="00391DB7">
            <w:pPr>
              <w:pStyle w:val="7Tablebodycopy"/>
            </w:pPr>
            <w:r>
              <w:t>The range of provision the school considers includes:</w:t>
            </w:r>
          </w:p>
          <w:p w14:paraId="4A891B29" w14:textId="77777777" w:rsidR="00391DB7" w:rsidRDefault="00391DB7" w:rsidP="00391DB7">
            <w:pPr>
              <w:pStyle w:val="7Tablebodycopy"/>
            </w:pPr>
            <w:r>
              <w:t xml:space="preserve"> • providing small group work with an experienced teacher focused on overcoming gaps in learning</w:t>
            </w:r>
          </w:p>
          <w:p w14:paraId="08E3E3D7" w14:textId="77777777" w:rsidR="00391DB7" w:rsidRDefault="00391DB7" w:rsidP="00391DB7">
            <w:pPr>
              <w:pStyle w:val="7Tablebodycopy"/>
            </w:pPr>
            <w:r>
              <w:t xml:space="preserve"> • 1:1 support</w:t>
            </w:r>
          </w:p>
          <w:p w14:paraId="29A870D2" w14:textId="77777777" w:rsidR="00391DB7" w:rsidRDefault="00391DB7" w:rsidP="00391DB7">
            <w:pPr>
              <w:pStyle w:val="7Tablebodycopy"/>
            </w:pPr>
            <w:r>
              <w:t xml:space="preserve"> • additional teaching and learning opportunities provided through trained TAs or external agencies</w:t>
            </w:r>
          </w:p>
          <w:p w14:paraId="3DFCE73B" w14:textId="77777777" w:rsidR="00391DB7" w:rsidRDefault="00391DB7" w:rsidP="00391DB7">
            <w:pPr>
              <w:pStyle w:val="7Tablebodycopy"/>
            </w:pPr>
            <w:r>
              <w:t xml:space="preserve"> • acquiring effective materials aimed at raising standards, particularly in reading and mathematics.</w:t>
            </w:r>
          </w:p>
          <w:p w14:paraId="2A3F8C17" w14:textId="77777777" w:rsidR="00864395" w:rsidRDefault="00391DB7" w:rsidP="00391DB7">
            <w:pPr>
              <w:pStyle w:val="7Tablebodycopy"/>
            </w:pPr>
            <w:r>
              <w:t xml:space="preserve"> • providing greater opportunities to liaise with pare</w:t>
            </w:r>
            <w:r w:rsidR="00864395">
              <w:t>nts / carer.</w:t>
            </w:r>
          </w:p>
          <w:p w14:paraId="62EE1709" w14:textId="77777777" w:rsidR="00391DB7" w:rsidRDefault="00391DB7" w:rsidP="00391DB7">
            <w:pPr>
              <w:pStyle w:val="7Tablebodycopy"/>
            </w:pPr>
            <w:r>
              <w:t>All our work through the pupil premium will be aimed at accelerating progress moving children to at least age related expectations.</w:t>
            </w:r>
          </w:p>
          <w:p w14:paraId="62F69573" w14:textId="77777777" w:rsidR="00391DB7" w:rsidRPr="009D5DC6" w:rsidRDefault="00391DB7" w:rsidP="00391DB7">
            <w:pPr>
              <w:pStyle w:val="7Tablecopybulleted"/>
              <w:numPr>
                <w:ilvl w:val="0"/>
                <w:numId w:val="0"/>
              </w:numPr>
              <w:rPr>
                <w:rFonts w:cs="Arial"/>
                <w:highlight w:val="yellow"/>
              </w:rPr>
            </w:pPr>
            <w:r>
              <w:t>Pupil premium resources may also be used to target able children on FSM to achieve a deeper understanding of year group expectations. The school will publish information on how they have used their Pupil Premium Grant to address the issue of ‘narrowing the gap’, for socially disadvantaged pupils. Training activities for staff to support pupils will be included.</w:t>
            </w:r>
          </w:p>
        </w:tc>
      </w:tr>
    </w:tbl>
    <w:p w14:paraId="5A2D5624" w14:textId="77777777" w:rsidR="00A13DFF" w:rsidRPr="009D5DC6" w:rsidRDefault="00A13DFF" w:rsidP="00A13DFF">
      <w:pPr>
        <w:rPr>
          <w:rFonts w:cs="Arial"/>
        </w:rPr>
      </w:pPr>
    </w:p>
    <w:p w14:paraId="184E9605" w14:textId="77777777" w:rsidR="00A13DFF" w:rsidRPr="009D5DC6" w:rsidRDefault="00A13DFF" w:rsidP="00A13DFF">
      <w:pPr>
        <w:pStyle w:val="2Subheadpink"/>
      </w:pPr>
    </w:p>
    <w:p w14:paraId="19DE09B9" w14:textId="77777777" w:rsidR="00D701DC" w:rsidRDefault="00D701DC" w:rsidP="00A13DFF">
      <w:pPr>
        <w:pStyle w:val="2Subheadpink"/>
      </w:pPr>
    </w:p>
    <w:p w14:paraId="7627B1C1" w14:textId="77777777" w:rsidR="00A13DFF" w:rsidRPr="009D5DC6" w:rsidRDefault="00A13DFF" w:rsidP="00A13DFF">
      <w:pPr>
        <w:pStyle w:val="2Subheadpink"/>
      </w:pPr>
      <w:r w:rsidRPr="009D5DC6">
        <w:lastRenderedPageBreak/>
        <w:t>Assessment information</w:t>
      </w:r>
    </w:p>
    <w:p w14:paraId="6BDB381D" w14:textId="77777777" w:rsidR="00A13DFF" w:rsidRPr="009D5DC6" w:rsidRDefault="00A13DFF" w:rsidP="00A13DFF">
      <w:pPr>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8505"/>
        <w:gridCol w:w="2268"/>
        <w:gridCol w:w="1843"/>
        <w:gridCol w:w="2037"/>
      </w:tblGrid>
      <w:tr w:rsidR="00A13DFF" w:rsidRPr="009D5DC6" w14:paraId="52509C2A" w14:textId="77777777" w:rsidTr="00975D57">
        <w:trPr>
          <w:cantSplit/>
          <w:tblHeader/>
        </w:trPr>
        <w:tc>
          <w:tcPr>
            <w:tcW w:w="14653"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404AC3E" w14:textId="77777777" w:rsidR="00A13DFF" w:rsidRPr="009D5DC6" w:rsidRDefault="00A13DFF" w:rsidP="00975D57">
            <w:pPr>
              <w:pStyle w:val="1bodycopy"/>
              <w:spacing w:after="0"/>
              <w:rPr>
                <w:rFonts w:cs="Arial"/>
                <w:caps/>
                <w:color w:val="F8F8F8"/>
              </w:rPr>
            </w:pPr>
            <w:r w:rsidRPr="009D5DC6">
              <w:rPr>
                <w:rFonts w:cs="Arial"/>
                <w:caps/>
                <w:color w:val="F8F8F8"/>
              </w:rPr>
              <w:t>eyfs</w:t>
            </w:r>
          </w:p>
        </w:tc>
      </w:tr>
      <w:tr w:rsidR="00A13DFF" w:rsidRPr="009D5DC6" w14:paraId="43A068D5" w14:textId="77777777" w:rsidTr="00975D57">
        <w:trPr>
          <w:cantSplit/>
        </w:trPr>
        <w:tc>
          <w:tcPr>
            <w:tcW w:w="8505" w:type="dxa"/>
            <w:shd w:val="clear" w:color="auto" w:fill="9CC2E5"/>
            <w:tcMar>
              <w:top w:w="113" w:type="dxa"/>
              <w:bottom w:w="113" w:type="dxa"/>
            </w:tcMar>
          </w:tcPr>
          <w:p w14:paraId="7983E8B2" w14:textId="77777777" w:rsidR="00A13DFF" w:rsidRPr="009D5DC6" w:rsidRDefault="00A13DFF" w:rsidP="00975D57">
            <w:pPr>
              <w:pStyle w:val="7Tablebodycopy"/>
              <w:rPr>
                <w:rFonts w:cs="Arial"/>
              </w:rPr>
            </w:pPr>
          </w:p>
        </w:tc>
        <w:tc>
          <w:tcPr>
            <w:tcW w:w="2268" w:type="dxa"/>
            <w:shd w:val="clear" w:color="auto" w:fill="9CC2E5"/>
            <w:tcMar>
              <w:top w:w="113" w:type="dxa"/>
              <w:bottom w:w="113" w:type="dxa"/>
            </w:tcMar>
          </w:tcPr>
          <w:p w14:paraId="5482F504" w14:textId="77777777" w:rsidR="00A13DFF" w:rsidRPr="009D5DC6" w:rsidRDefault="00A13DFF" w:rsidP="00975D57">
            <w:pPr>
              <w:pStyle w:val="1bodycopy"/>
              <w:rPr>
                <w:rFonts w:cs="Arial"/>
              </w:rPr>
            </w:pPr>
            <w:r w:rsidRPr="009D5DC6">
              <w:rPr>
                <w:rFonts w:cs="Arial"/>
              </w:rPr>
              <w:t>Pupils eligible</w:t>
            </w:r>
            <w:r w:rsidRPr="009D5DC6">
              <w:rPr>
                <w:rStyle w:val="1bodycopyChar"/>
                <w:rFonts w:cs="Arial"/>
              </w:rPr>
              <w:t xml:space="preserve"> </w:t>
            </w:r>
            <w:r w:rsidRPr="009D5DC6">
              <w:rPr>
                <w:rFonts w:cs="Arial"/>
              </w:rPr>
              <w:t>for pupil premium (PP)</w:t>
            </w:r>
          </w:p>
        </w:tc>
        <w:tc>
          <w:tcPr>
            <w:tcW w:w="3880" w:type="dxa"/>
            <w:gridSpan w:val="2"/>
            <w:shd w:val="clear" w:color="auto" w:fill="9CC2E5"/>
          </w:tcPr>
          <w:p w14:paraId="3EFE7A23" w14:textId="77777777" w:rsidR="00A13DFF" w:rsidRPr="009D5DC6" w:rsidRDefault="00A13DFF" w:rsidP="00975D57">
            <w:pPr>
              <w:pStyle w:val="7Tablebodybulleted"/>
              <w:numPr>
                <w:ilvl w:val="0"/>
                <w:numId w:val="0"/>
              </w:numPr>
              <w:jc w:val="center"/>
              <w:rPr>
                <w:rFonts w:cs="Arial"/>
              </w:rPr>
            </w:pPr>
            <w:r w:rsidRPr="009D5DC6">
              <w:rPr>
                <w:rFonts w:cs="Arial"/>
              </w:rPr>
              <w:t>Pupils not eligible for PP</w:t>
            </w:r>
          </w:p>
        </w:tc>
      </w:tr>
      <w:tr w:rsidR="00A13DFF" w:rsidRPr="009D5DC6" w14:paraId="1CFFB367" w14:textId="77777777" w:rsidTr="00975D57">
        <w:trPr>
          <w:cantSplit/>
        </w:trPr>
        <w:tc>
          <w:tcPr>
            <w:tcW w:w="8505" w:type="dxa"/>
            <w:shd w:val="clear" w:color="auto" w:fill="auto"/>
            <w:tcMar>
              <w:top w:w="113" w:type="dxa"/>
              <w:bottom w:w="113" w:type="dxa"/>
            </w:tcMar>
          </w:tcPr>
          <w:p w14:paraId="7BE27E3B" w14:textId="77777777" w:rsidR="00A13DFF" w:rsidRPr="00D701DC" w:rsidRDefault="00D701DC" w:rsidP="00975D57">
            <w:pPr>
              <w:pStyle w:val="7Tablebodybulleted"/>
              <w:numPr>
                <w:ilvl w:val="0"/>
                <w:numId w:val="0"/>
              </w:numPr>
              <w:rPr>
                <w:rFonts w:cs="Arial"/>
                <w:b/>
                <w:i/>
                <w:highlight w:val="yellow"/>
              </w:rPr>
            </w:pPr>
            <w:r w:rsidRPr="00D701DC">
              <w:rPr>
                <w:rFonts w:cs="Arial"/>
                <w:b/>
                <w:i/>
              </w:rPr>
              <w:t xml:space="preserve">These were based on the Spring Term assessments that were reported to the parents as End of Year judgements. This has now informed the catch up planning. </w:t>
            </w:r>
            <w:r w:rsidR="00E5745C">
              <w:rPr>
                <w:rFonts w:cs="Arial"/>
                <w:b/>
                <w:i/>
              </w:rPr>
              <w:t xml:space="preserve">There more no children who reached ELG as we could not assess at the end of the year – this will be checked in Year 1 – Autumn Term </w:t>
            </w:r>
          </w:p>
        </w:tc>
        <w:tc>
          <w:tcPr>
            <w:tcW w:w="2268" w:type="dxa"/>
            <w:shd w:val="clear" w:color="auto" w:fill="auto"/>
          </w:tcPr>
          <w:p w14:paraId="3B1188E2" w14:textId="77777777" w:rsidR="00A13DFF" w:rsidRPr="009D5DC6" w:rsidRDefault="00E5745C" w:rsidP="00E5745C">
            <w:pPr>
              <w:pStyle w:val="7Tablebodycopy"/>
              <w:jc w:val="center"/>
              <w:rPr>
                <w:rFonts w:cs="Arial"/>
              </w:rPr>
            </w:pPr>
            <w:r>
              <w:rPr>
                <w:rFonts w:cs="Arial"/>
              </w:rPr>
              <w:t>2</w:t>
            </w:r>
          </w:p>
        </w:tc>
        <w:tc>
          <w:tcPr>
            <w:tcW w:w="1843" w:type="dxa"/>
          </w:tcPr>
          <w:p w14:paraId="2ABD0BDD" w14:textId="77777777" w:rsidR="00A13DFF" w:rsidRPr="009D5DC6" w:rsidRDefault="00A13DFF" w:rsidP="00975D57">
            <w:pPr>
              <w:pStyle w:val="7Tablebodycopy"/>
              <w:rPr>
                <w:rFonts w:cs="Arial"/>
              </w:rPr>
            </w:pPr>
            <w:r w:rsidRPr="009D5DC6">
              <w:rPr>
                <w:rFonts w:cs="Arial"/>
              </w:rPr>
              <w:t>School Average</w:t>
            </w:r>
          </w:p>
        </w:tc>
        <w:tc>
          <w:tcPr>
            <w:tcW w:w="2037" w:type="dxa"/>
            <w:shd w:val="clear" w:color="auto" w:fill="auto"/>
            <w:tcMar>
              <w:top w:w="113" w:type="dxa"/>
              <w:bottom w:w="113" w:type="dxa"/>
            </w:tcMar>
          </w:tcPr>
          <w:p w14:paraId="317CD4E2" w14:textId="77777777" w:rsidR="00A13DFF" w:rsidRPr="009D5DC6" w:rsidRDefault="00A13DFF" w:rsidP="00975D57">
            <w:pPr>
              <w:pStyle w:val="7Tablebodycopy"/>
              <w:rPr>
                <w:rFonts w:cs="Arial"/>
              </w:rPr>
            </w:pPr>
            <w:r w:rsidRPr="009D5DC6">
              <w:rPr>
                <w:rFonts w:cs="Arial"/>
              </w:rPr>
              <w:t>National average</w:t>
            </w:r>
          </w:p>
        </w:tc>
      </w:tr>
      <w:tr w:rsidR="00A13DFF" w:rsidRPr="009D5DC6" w14:paraId="356623DC" w14:textId="77777777" w:rsidTr="00975D57">
        <w:trPr>
          <w:cantSplit/>
        </w:trPr>
        <w:tc>
          <w:tcPr>
            <w:tcW w:w="8505" w:type="dxa"/>
            <w:shd w:val="clear" w:color="auto" w:fill="auto"/>
            <w:tcMar>
              <w:top w:w="113" w:type="dxa"/>
              <w:bottom w:w="113" w:type="dxa"/>
            </w:tcMar>
          </w:tcPr>
          <w:p w14:paraId="18922CF8" w14:textId="77777777" w:rsidR="00A13DFF" w:rsidRPr="009D5DC6" w:rsidRDefault="00A13DFF" w:rsidP="00975D57">
            <w:pPr>
              <w:pStyle w:val="7Tablebodycopy"/>
              <w:rPr>
                <w:rFonts w:cs="Arial"/>
              </w:rPr>
            </w:pPr>
            <w:r w:rsidRPr="009D5DC6">
              <w:rPr>
                <w:rFonts w:cs="Arial"/>
              </w:rPr>
              <w:t>Good level of development (GLD)</w:t>
            </w:r>
          </w:p>
        </w:tc>
        <w:tc>
          <w:tcPr>
            <w:tcW w:w="2268" w:type="dxa"/>
            <w:shd w:val="clear" w:color="auto" w:fill="auto"/>
            <w:tcMar>
              <w:top w:w="113" w:type="dxa"/>
              <w:bottom w:w="113" w:type="dxa"/>
            </w:tcMar>
          </w:tcPr>
          <w:p w14:paraId="3AD3E290" w14:textId="77777777" w:rsidR="00A13DFF" w:rsidRPr="009D5DC6" w:rsidRDefault="00E5745C" w:rsidP="00E5745C">
            <w:pPr>
              <w:pStyle w:val="7Tablebodycopy"/>
              <w:jc w:val="center"/>
              <w:rPr>
                <w:rFonts w:cs="Arial"/>
              </w:rPr>
            </w:pPr>
            <w:r>
              <w:rPr>
                <w:rFonts w:cs="Arial"/>
              </w:rPr>
              <w:t>1.0</w:t>
            </w:r>
          </w:p>
        </w:tc>
        <w:tc>
          <w:tcPr>
            <w:tcW w:w="1843" w:type="dxa"/>
          </w:tcPr>
          <w:p w14:paraId="6DA77830" w14:textId="77777777" w:rsidR="00A13DFF" w:rsidRPr="009D5DC6" w:rsidRDefault="00391DB7" w:rsidP="00975D57">
            <w:pPr>
              <w:pStyle w:val="7Tablebodycopy"/>
              <w:rPr>
                <w:rFonts w:cs="Arial"/>
              </w:rPr>
            </w:pPr>
            <w:r>
              <w:rPr>
                <w:rFonts w:cs="Arial"/>
              </w:rPr>
              <w:t>NA</w:t>
            </w:r>
          </w:p>
        </w:tc>
        <w:tc>
          <w:tcPr>
            <w:tcW w:w="2037" w:type="dxa"/>
            <w:shd w:val="clear" w:color="auto" w:fill="auto"/>
            <w:tcMar>
              <w:top w:w="113" w:type="dxa"/>
              <w:bottom w:w="113" w:type="dxa"/>
            </w:tcMar>
          </w:tcPr>
          <w:p w14:paraId="4CBACD63" w14:textId="77777777" w:rsidR="00A13DFF" w:rsidRPr="009D5DC6" w:rsidRDefault="00D701DC" w:rsidP="00975D57">
            <w:pPr>
              <w:pStyle w:val="7Tablebodycopy"/>
              <w:rPr>
                <w:rFonts w:cs="Arial"/>
              </w:rPr>
            </w:pPr>
            <w:r>
              <w:rPr>
                <w:rFonts w:cs="Arial"/>
              </w:rPr>
              <w:t>NA</w:t>
            </w:r>
          </w:p>
        </w:tc>
      </w:tr>
      <w:tr w:rsidR="00A13DFF" w:rsidRPr="009D5DC6" w14:paraId="328DC3E4" w14:textId="77777777" w:rsidTr="00975D57">
        <w:trPr>
          <w:cantSplit/>
        </w:trPr>
        <w:tc>
          <w:tcPr>
            <w:tcW w:w="8505" w:type="dxa"/>
            <w:shd w:val="clear" w:color="auto" w:fill="auto"/>
            <w:tcMar>
              <w:top w:w="113" w:type="dxa"/>
              <w:bottom w:w="113" w:type="dxa"/>
            </w:tcMar>
          </w:tcPr>
          <w:p w14:paraId="2A7A810C" w14:textId="77777777" w:rsidR="00A13DFF" w:rsidRPr="009D5DC6" w:rsidRDefault="00A13DFF" w:rsidP="00975D57">
            <w:pPr>
              <w:pStyle w:val="7Tablebodycopy"/>
              <w:rPr>
                <w:rFonts w:cs="Arial"/>
              </w:rPr>
            </w:pPr>
            <w:r w:rsidRPr="009D5DC6">
              <w:rPr>
                <w:rFonts w:cs="Arial"/>
              </w:rPr>
              <w:t xml:space="preserve">Reading </w:t>
            </w:r>
          </w:p>
        </w:tc>
        <w:tc>
          <w:tcPr>
            <w:tcW w:w="2268" w:type="dxa"/>
            <w:shd w:val="clear" w:color="auto" w:fill="auto"/>
            <w:tcMar>
              <w:top w:w="113" w:type="dxa"/>
              <w:bottom w:w="113" w:type="dxa"/>
            </w:tcMar>
          </w:tcPr>
          <w:p w14:paraId="38B55FD5" w14:textId="77777777" w:rsidR="00A13DFF" w:rsidRPr="009D5DC6" w:rsidRDefault="00E5745C" w:rsidP="00E5745C">
            <w:pPr>
              <w:pStyle w:val="7Tablebodycopy"/>
              <w:jc w:val="center"/>
              <w:rPr>
                <w:rFonts w:cs="Arial"/>
              </w:rPr>
            </w:pPr>
            <w:r>
              <w:rPr>
                <w:rFonts w:cs="Arial"/>
              </w:rPr>
              <w:t>1.0</w:t>
            </w:r>
          </w:p>
        </w:tc>
        <w:tc>
          <w:tcPr>
            <w:tcW w:w="1843" w:type="dxa"/>
          </w:tcPr>
          <w:p w14:paraId="212A4A3E" w14:textId="77777777" w:rsidR="00A13DFF" w:rsidRPr="009D5DC6" w:rsidRDefault="00391DB7" w:rsidP="00975D57">
            <w:pPr>
              <w:pStyle w:val="7Tablebodycopy"/>
              <w:rPr>
                <w:rFonts w:cs="Arial"/>
              </w:rPr>
            </w:pPr>
            <w:r>
              <w:rPr>
                <w:rFonts w:cs="Arial"/>
              </w:rPr>
              <w:t>1.2</w:t>
            </w:r>
          </w:p>
        </w:tc>
        <w:tc>
          <w:tcPr>
            <w:tcW w:w="2037" w:type="dxa"/>
            <w:shd w:val="clear" w:color="auto" w:fill="auto"/>
            <w:tcMar>
              <w:top w:w="113" w:type="dxa"/>
              <w:bottom w:w="113" w:type="dxa"/>
            </w:tcMar>
          </w:tcPr>
          <w:p w14:paraId="6E6EFA85" w14:textId="77777777" w:rsidR="00A13DFF" w:rsidRPr="009D5DC6" w:rsidRDefault="00D701DC" w:rsidP="00975D57">
            <w:pPr>
              <w:pStyle w:val="7Tablebodycopy"/>
              <w:rPr>
                <w:rFonts w:cs="Arial"/>
              </w:rPr>
            </w:pPr>
            <w:r>
              <w:rPr>
                <w:rFonts w:cs="Arial"/>
              </w:rPr>
              <w:t>NA</w:t>
            </w:r>
          </w:p>
        </w:tc>
      </w:tr>
      <w:tr w:rsidR="00A13DFF" w:rsidRPr="009D5DC6" w14:paraId="1D589EED" w14:textId="77777777" w:rsidTr="00975D57">
        <w:trPr>
          <w:cantSplit/>
        </w:trPr>
        <w:tc>
          <w:tcPr>
            <w:tcW w:w="8505" w:type="dxa"/>
            <w:shd w:val="clear" w:color="auto" w:fill="auto"/>
            <w:tcMar>
              <w:top w:w="113" w:type="dxa"/>
              <w:bottom w:w="113" w:type="dxa"/>
            </w:tcMar>
          </w:tcPr>
          <w:p w14:paraId="03A0DA2C" w14:textId="77777777" w:rsidR="00A13DFF" w:rsidRPr="009D5DC6" w:rsidRDefault="00A13DFF" w:rsidP="00975D57">
            <w:pPr>
              <w:pStyle w:val="7Tablebodycopy"/>
              <w:rPr>
                <w:rFonts w:cs="Arial"/>
              </w:rPr>
            </w:pPr>
            <w:r w:rsidRPr="009D5DC6">
              <w:rPr>
                <w:rFonts w:cs="Arial"/>
              </w:rPr>
              <w:t xml:space="preserve">Writing </w:t>
            </w:r>
          </w:p>
        </w:tc>
        <w:tc>
          <w:tcPr>
            <w:tcW w:w="2268" w:type="dxa"/>
            <w:shd w:val="clear" w:color="auto" w:fill="auto"/>
            <w:tcMar>
              <w:top w:w="113" w:type="dxa"/>
              <w:bottom w:w="113" w:type="dxa"/>
            </w:tcMar>
          </w:tcPr>
          <w:p w14:paraId="4CDE8361" w14:textId="77777777" w:rsidR="00A13DFF" w:rsidRPr="009D5DC6" w:rsidRDefault="00E5745C" w:rsidP="00E5745C">
            <w:pPr>
              <w:pStyle w:val="7Tablebodycopy"/>
              <w:jc w:val="center"/>
              <w:rPr>
                <w:rFonts w:cs="Arial"/>
              </w:rPr>
            </w:pPr>
            <w:r>
              <w:rPr>
                <w:rFonts w:cs="Arial"/>
              </w:rPr>
              <w:t>1.0</w:t>
            </w:r>
          </w:p>
        </w:tc>
        <w:tc>
          <w:tcPr>
            <w:tcW w:w="1843" w:type="dxa"/>
          </w:tcPr>
          <w:p w14:paraId="0F62FF53" w14:textId="77777777" w:rsidR="00A13DFF" w:rsidRPr="009D5DC6" w:rsidRDefault="00391DB7" w:rsidP="00975D57">
            <w:pPr>
              <w:pStyle w:val="7Tablebodycopy"/>
              <w:rPr>
                <w:rFonts w:cs="Arial"/>
              </w:rPr>
            </w:pPr>
            <w:r>
              <w:rPr>
                <w:rFonts w:cs="Arial"/>
              </w:rPr>
              <w:t>1.0</w:t>
            </w:r>
          </w:p>
        </w:tc>
        <w:tc>
          <w:tcPr>
            <w:tcW w:w="2037" w:type="dxa"/>
            <w:shd w:val="clear" w:color="auto" w:fill="auto"/>
            <w:tcMar>
              <w:top w:w="113" w:type="dxa"/>
              <w:bottom w:w="113" w:type="dxa"/>
            </w:tcMar>
          </w:tcPr>
          <w:p w14:paraId="63E9D9E2" w14:textId="77777777" w:rsidR="00A13DFF" w:rsidRPr="009D5DC6" w:rsidRDefault="00D701DC" w:rsidP="00975D57">
            <w:pPr>
              <w:pStyle w:val="7Tablebodycopy"/>
              <w:rPr>
                <w:rFonts w:cs="Arial"/>
              </w:rPr>
            </w:pPr>
            <w:r>
              <w:rPr>
                <w:rFonts w:cs="Arial"/>
              </w:rPr>
              <w:t>NA</w:t>
            </w:r>
          </w:p>
        </w:tc>
      </w:tr>
      <w:tr w:rsidR="00A13DFF" w:rsidRPr="009D5DC6" w14:paraId="5ACD6F6C" w14:textId="77777777" w:rsidTr="00975D57">
        <w:trPr>
          <w:cantSplit/>
        </w:trPr>
        <w:tc>
          <w:tcPr>
            <w:tcW w:w="8505" w:type="dxa"/>
            <w:shd w:val="clear" w:color="auto" w:fill="auto"/>
            <w:tcMar>
              <w:top w:w="113" w:type="dxa"/>
              <w:bottom w:w="113" w:type="dxa"/>
            </w:tcMar>
          </w:tcPr>
          <w:p w14:paraId="6BD5AC2F" w14:textId="77777777" w:rsidR="00A13DFF" w:rsidRPr="009D5DC6" w:rsidRDefault="00A13DFF" w:rsidP="00975D57">
            <w:pPr>
              <w:pStyle w:val="7Tablebodycopy"/>
              <w:rPr>
                <w:rFonts w:cs="Arial"/>
              </w:rPr>
            </w:pPr>
            <w:r w:rsidRPr="009D5DC6">
              <w:rPr>
                <w:rFonts w:cs="Arial"/>
              </w:rPr>
              <w:t>Number</w:t>
            </w:r>
          </w:p>
        </w:tc>
        <w:tc>
          <w:tcPr>
            <w:tcW w:w="2268" w:type="dxa"/>
            <w:shd w:val="clear" w:color="auto" w:fill="auto"/>
            <w:tcMar>
              <w:top w:w="113" w:type="dxa"/>
              <w:bottom w:w="113" w:type="dxa"/>
            </w:tcMar>
          </w:tcPr>
          <w:p w14:paraId="7F3B68DA" w14:textId="77777777" w:rsidR="00A13DFF" w:rsidRPr="009D5DC6" w:rsidRDefault="00E5745C" w:rsidP="00E5745C">
            <w:pPr>
              <w:pStyle w:val="7Tablebodycopy"/>
              <w:jc w:val="center"/>
              <w:rPr>
                <w:rFonts w:cs="Arial"/>
              </w:rPr>
            </w:pPr>
            <w:r>
              <w:rPr>
                <w:rFonts w:cs="Arial"/>
              </w:rPr>
              <w:t>1.0</w:t>
            </w:r>
          </w:p>
        </w:tc>
        <w:tc>
          <w:tcPr>
            <w:tcW w:w="1843" w:type="dxa"/>
          </w:tcPr>
          <w:p w14:paraId="2532750C" w14:textId="77777777" w:rsidR="00A13DFF" w:rsidRPr="009D5DC6" w:rsidRDefault="00391DB7" w:rsidP="00975D57">
            <w:pPr>
              <w:pStyle w:val="7Tablebodycopy"/>
              <w:rPr>
                <w:rFonts w:cs="Arial"/>
              </w:rPr>
            </w:pPr>
            <w:r>
              <w:rPr>
                <w:rFonts w:cs="Arial"/>
              </w:rPr>
              <w:t>1.0</w:t>
            </w:r>
          </w:p>
        </w:tc>
        <w:tc>
          <w:tcPr>
            <w:tcW w:w="2037" w:type="dxa"/>
            <w:shd w:val="clear" w:color="auto" w:fill="auto"/>
            <w:tcMar>
              <w:top w:w="113" w:type="dxa"/>
              <w:bottom w:w="113" w:type="dxa"/>
            </w:tcMar>
          </w:tcPr>
          <w:p w14:paraId="1BC11EF5" w14:textId="77777777" w:rsidR="00A13DFF" w:rsidRPr="009D5DC6" w:rsidRDefault="00D701DC" w:rsidP="00975D57">
            <w:pPr>
              <w:pStyle w:val="7Tablebodycopy"/>
              <w:rPr>
                <w:rFonts w:cs="Arial"/>
              </w:rPr>
            </w:pPr>
            <w:r>
              <w:rPr>
                <w:rFonts w:cs="Arial"/>
              </w:rPr>
              <w:t>NA</w:t>
            </w:r>
          </w:p>
        </w:tc>
      </w:tr>
      <w:tr w:rsidR="00A13DFF" w:rsidRPr="009D5DC6" w14:paraId="701DBB3C" w14:textId="77777777" w:rsidTr="00975D57">
        <w:trPr>
          <w:cantSplit/>
        </w:trPr>
        <w:tc>
          <w:tcPr>
            <w:tcW w:w="8505" w:type="dxa"/>
            <w:shd w:val="clear" w:color="auto" w:fill="auto"/>
            <w:tcMar>
              <w:top w:w="113" w:type="dxa"/>
              <w:bottom w:w="113" w:type="dxa"/>
            </w:tcMar>
          </w:tcPr>
          <w:p w14:paraId="16387AF2" w14:textId="77777777" w:rsidR="00A13DFF" w:rsidRPr="009D5DC6" w:rsidRDefault="00A13DFF" w:rsidP="00975D57">
            <w:pPr>
              <w:pStyle w:val="7Tablebodycopy"/>
              <w:rPr>
                <w:rFonts w:cs="Arial"/>
              </w:rPr>
            </w:pPr>
            <w:r w:rsidRPr="009D5DC6">
              <w:rPr>
                <w:rFonts w:cs="Arial"/>
              </w:rPr>
              <w:t>Shape</w:t>
            </w:r>
          </w:p>
        </w:tc>
        <w:tc>
          <w:tcPr>
            <w:tcW w:w="2268" w:type="dxa"/>
            <w:shd w:val="clear" w:color="auto" w:fill="auto"/>
            <w:tcMar>
              <w:top w:w="113" w:type="dxa"/>
              <w:bottom w:w="113" w:type="dxa"/>
            </w:tcMar>
          </w:tcPr>
          <w:p w14:paraId="0FD1614C" w14:textId="77777777" w:rsidR="00A13DFF" w:rsidRPr="009D5DC6" w:rsidRDefault="00E5745C" w:rsidP="00E5745C">
            <w:pPr>
              <w:pStyle w:val="7Tablebodycopy"/>
              <w:jc w:val="center"/>
              <w:rPr>
                <w:rFonts w:cs="Arial"/>
              </w:rPr>
            </w:pPr>
            <w:r>
              <w:rPr>
                <w:rFonts w:cs="Arial"/>
              </w:rPr>
              <w:t>1.0</w:t>
            </w:r>
          </w:p>
        </w:tc>
        <w:tc>
          <w:tcPr>
            <w:tcW w:w="1843" w:type="dxa"/>
          </w:tcPr>
          <w:p w14:paraId="6E8E49BE" w14:textId="77777777" w:rsidR="00A13DFF" w:rsidRPr="009D5DC6" w:rsidRDefault="00391DB7" w:rsidP="00975D57">
            <w:pPr>
              <w:pStyle w:val="7Tablebodycopy"/>
              <w:rPr>
                <w:rFonts w:cs="Arial"/>
              </w:rPr>
            </w:pPr>
            <w:r>
              <w:rPr>
                <w:rFonts w:cs="Arial"/>
              </w:rPr>
              <w:t xml:space="preserve">1.0 </w:t>
            </w:r>
          </w:p>
        </w:tc>
        <w:tc>
          <w:tcPr>
            <w:tcW w:w="2037" w:type="dxa"/>
            <w:shd w:val="clear" w:color="auto" w:fill="auto"/>
            <w:tcMar>
              <w:top w:w="113" w:type="dxa"/>
              <w:bottom w:w="113" w:type="dxa"/>
            </w:tcMar>
          </w:tcPr>
          <w:p w14:paraId="63AFF382" w14:textId="77777777" w:rsidR="00A13DFF" w:rsidRPr="009D5DC6" w:rsidRDefault="00D701DC" w:rsidP="00975D57">
            <w:pPr>
              <w:pStyle w:val="7Tablebodycopy"/>
              <w:rPr>
                <w:rFonts w:cs="Arial"/>
              </w:rPr>
            </w:pPr>
            <w:r>
              <w:rPr>
                <w:rFonts w:cs="Arial"/>
              </w:rPr>
              <w:t>NA</w:t>
            </w:r>
          </w:p>
        </w:tc>
      </w:tr>
    </w:tbl>
    <w:p w14:paraId="3FA4D40C" w14:textId="77777777" w:rsidR="00A13DFF" w:rsidRDefault="00A13DFF" w:rsidP="00A13DFF">
      <w:pPr>
        <w:rPr>
          <w:rFonts w:cs="Arial"/>
        </w:rPr>
      </w:pPr>
    </w:p>
    <w:p w14:paraId="3167B5E3" w14:textId="77777777" w:rsidR="00391DB7" w:rsidRDefault="00391DB7" w:rsidP="00A13DFF">
      <w:pPr>
        <w:rPr>
          <w:rFonts w:cs="Arial"/>
        </w:rPr>
      </w:pPr>
    </w:p>
    <w:p w14:paraId="72B9A406" w14:textId="77777777" w:rsidR="00391DB7" w:rsidRDefault="00391DB7" w:rsidP="00A13DFF">
      <w:pPr>
        <w:rPr>
          <w:rFonts w:cs="Arial"/>
        </w:rPr>
      </w:pPr>
    </w:p>
    <w:p w14:paraId="56D65CDC" w14:textId="77777777" w:rsidR="00391DB7" w:rsidRPr="009D5DC6" w:rsidRDefault="00391DB7" w:rsidP="00A13DFF">
      <w:pPr>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884"/>
        <w:gridCol w:w="4884"/>
        <w:gridCol w:w="4885"/>
      </w:tblGrid>
      <w:tr w:rsidR="00A13DFF" w:rsidRPr="009D5DC6" w14:paraId="4DAC7F86" w14:textId="77777777" w:rsidTr="00975D57">
        <w:trPr>
          <w:cantSplit/>
          <w:tblHeader/>
        </w:trPr>
        <w:tc>
          <w:tcPr>
            <w:tcW w:w="4884"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8B5464D" w14:textId="77777777" w:rsidR="00A13DFF" w:rsidRPr="009D5DC6" w:rsidRDefault="00A13DFF" w:rsidP="00975D57">
            <w:pPr>
              <w:pStyle w:val="1bodycopy"/>
              <w:spacing w:after="0"/>
              <w:rPr>
                <w:rFonts w:cs="Arial"/>
                <w:caps/>
                <w:color w:val="F8F8F8"/>
              </w:rPr>
            </w:pPr>
            <w:r w:rsidRPr="009D5DC6">
              <w:rPr>
                <w:rFonts w:cs="Arial"/>
                <w:caps/>
                <w:color w:val="F8F8F8"/>
              </w:rPr>
              <w:t>year 1 phonics screening check</w:t>
            </w:r>
          </w:p>
        </w:tc>
        <w:tc>
          <w:tcPr>
            <w:tcW w:w="4884" w:type="dxa"/>
            <w:tcBorders>
              <w:top w:val="single" w:sz="4" w:space="0" w:color="12263F"/>
              <w:left w:val="single" w:sz="4" w:space="0" w:color="12263F"/>
              <w:bottom w:val="single" w:sz="4" w:space="0" w:color="12263F"/>
              <w:right w:val="single" w:sz="4" w:space="0" w:color="12263F"/>
              <w:tl2br w:val="nil"/>
              <w:tr2bl w:val="nil"/>
            </w:tcBorders>
            <w:shd w:val="clear" w:color="auto" w:fill="12263F"/>
          </w:tcPr>
          <w:p w14:paraId="5D56E4C4" w14:textId="77777777" w:rsidR="00A13DFF" w:rsidRPr="009D5DC6" w:rsidRDefault="00A13DFF" w:rsidP="00975D57">
            <w:pPr>
              <w:pStyle w:val="1bodycopy"/>
              <w:spacing w:after="0"/>
              <w:rPr>
                <w:rFonts w:cs="Arial"/>
                <w:caps/>
                <w:color w:val="F8F8F8"/>
              </w:rPr>
            </w:pPr>
          </w:p>
        </w:tc>
        <w:tc>
          <w:tcPr>
            <w:tcW w:w="4885" w:type="dxa"/>
            <w:tcBorders>
              <w:top w:val="single" w:sz="4" w:space="0" w:color="12263F"/>
              <w:left w:val="single" w:sz="4" w:space="0" w:color="12263F"/>
              <w:bottom w:val="single" w:sz="4" w:space="0" w:color="12263F"/>
              <w:right w:val="single" w:sz="4" w:space="0" w:color="12263F"/>
              <w:tl2br w:val="nil"/>
              <w:tr2bl w:val="nil"/>
            </w:tcBorders>
            <w:shd w:val="clear" w:color="auto" w:fill="12263F"/>
          </w:tcPr>
          <w:p w14:paraId="69932983" w14:textId="77777777" w:rsidR="00A13DFF" w:rsidRPr="009D5DC6" w:rsidRDefault="00A13DFF" w:rsidP="00975D57">
            <w:pPr>
              <w:pStyle w:val="1bodycopy"/>
              <w:spacing w:after="0"/>
              <w:rPr>
                <w:rFonts w:cs="Arial"/>
                <w:caps/>
                <w:color w:val="F8F8F8"/>
              </w:rPr>
            </w:pPr>
          </w:p>
        </w:tc>
      </w:tr>
      <w:tr w:rsidR="00A13DFF" w:rsidRPr="009D5DC6" w14:paraId="38586CB6" w14:textId="77777777" w:rsidTr="00975D57">
        <w:trPr>
          <w:cantSplit/>
        </w:trPr>
        <w:tc>
          <w:tcPr>
            <w:tcW w:w="4884" w:type="dxa"/>
            <w:shd w:val="clear" w:color="auto" w:fill="9CC2E5"/>
            <w:tcMar>
              <w:top w:w="113" w:type="dxa"/>
              <w:bottom w:w="113" w:type="dxa"/>
            </w:tcMar>
          </w:tcPr>
          <w:p w14:paraId="6DA517F6" w14:textId="77777777" w:rsidR="00A13DFF" w:rsidRPr="009D5DC6" w:rsidRDefault="00A13DFF" w:rsidP="00975D57">
            <w:pPr>
              <w:pStyle w:val="7Tablebodybulleted"/>
              <w:numPr>
                <w:ilvl w:val="0"/>
                <w:numId w:val="0"/>
              </w:numPr>
              <w:rPr>
                <w:rFonts w:cs="Arial"/>
              </w:rPr>
            </w:pPr>
            <w:r w:rsidRPr="009D5DC6">
              <w:rPr>
                <w:rFonts w:cs="Arial"/>
              </w:rPr>
              <w:t>Pupils eligible for PP</w:t>
            </w:r>
          </w:p>
        </w:tc>
        <w:tc>
          <w:tcPr>
            <w:tcW w:w="4884" w:type="dxa"/>
            <w:shd w:val="clear" w:color="auto" w:fill="9CC2E5"/>
          </w:tcPr>
          <w:p w14:paraId="719521DD" w14:textId="77777777" w:rsidR="00A13DFF" w:rsidRPr="009D5DC6" w:rsidRDefault="00A13DFF" w:rsidP="00975D57">
            <w:pPr>
              <w:pStyle w:val="7Tablebodybulleted"/>
              <w:numPr>
                <w:ilvl w:val="0"/>
                <w:numId w:val="0"/>
              </w:numPr>
              <w:rPr>
                <w:rFonts w:cs="Arial"/>
              </w:rPr>
            </w:pPr>
            <w:r w:rsidRPr="009D5DC6">
              <w:rPr>
                <w:rFonts w:cs="Arial"/>
              </w:rPr>
              <w:t>Pupils not eligible for PP</w:t>
            </w:r>
          </w:p>
        </w:tc>
        <w:tc>
          <w:tcPr>
            <w:tcW w:w="4885" w:type="dxa"/>
            <w:shd w:val="clear" w:color="auto" w:fill="9CC2E5"/>
          </w:tcPr>
          <w:p w14:paraId="014111E7" w14:textId="77777777" w:rsidR="00A13DFF" w:rsidRPr="009D5DC6" w:rsidRDefault="00A13DFF" w:rsidP="00975D57">
            <w:pPr>
              <w:pStyle w:val="7Tablebodybulleted"/>
              <w:numPr>
                <w:ilvl w:val="0"/>
                <w:numId w:val="0"/>
              </w:numPr>
              <w:rPr>
                <w:rFonts w:cs="Arial"/>
              </w:rPr>
            </w:pPr>
            <w:r w:rsidRPr="009D5DC6">
              <w:rPr>
                <w:rFonts w:cs="Arial"/>
              </w:rPr>
              <w:t>National average</w:t>
            </w:r>
          </w:p>
        </w:tc>
      </w:tr>
      <w:tr w:rsidR="009D5DC6" w:rsidRPr="009D5DC6" w14:paraId="734377EE" w14:textId="77777777" w:rsidTr="00975D57">
        <w:trPr>
          <w:cantSplit/>
        </w:trPr>
        <w:tc>
          <w:tcPr>
            <w:tcW w:w="14653" w:type="dxa"/>
            <w:gridSpan w:val="3"/>
            <w:shd w:val="clear" w:color="auto" w:fill="auto"/>
            <w:tcMar>
              <w:top w:w="113" w:type="dxa"/>
              <w:bottom w:w="113" w:type="dxa"/>
            </w:tcMar>
          </w:tcPr>
          <w:p w14:paraId="334F58E3" w14:textId="77777777" w:rsidR="009D5DC6" w:rsidRDefault="009D5DC6" w:rsidP="00975D57">
            <w:pPr>
              <w:pStyle w:val="7Tablebodycopy"/>
              <w:rPr>
                <w:rFonts w:cs="Arial"/>
              </w:rPr>
            </w:pPr>
            <w:r>
              <w:rPr>
                <w:rFonts w:cs="Arial"/>
              </w:rPr>
              <w:t xml:space="preserve">Due to the outbreak of COVID-19 and school closures, the phonics check did not take place at the End of Year 1 as normal. The check will now take place in the second part of the Autumn Term. These results will then be populated into this report. </w:t>
            </w:r>
          </w:p>
          <w:p w14:paraId="0611C872" w14:textId="77777777" w:rsidR="005A231A" w:rsidRPr="005A231A" w:rsidRDefault="005A231A" w:rsidP="005A231A">
            <w:pPr>
              <w:pStyle w:val="7Tablebodycopy"/>
            </w:pPr>
          </w:p>
        </w:tc>
      </w:tr>
    </w:tbl>
    <w:p w14:paraId="7E5CE057" w14:textId="77777777" w:rsidR="00A13DFF" w:rsidRDefault="00A13DFF" w:rsidP="00A13DFF">
      <w:pPr>
        <w:rPr>
          <w:rFonts w:cs="Arial"/>
        </w:rPr>
      </w:pPr>
    </w:p>
    <w:p w14:paraId="4C17659D" w14:textId="77777777" w:rsidR="00837097" w:rsidRPr="009D5DC6" w:rsidRDefault="00837097" w:rsidP="00A13DFF">
      <w:pPr>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8505"/>
        <w:gridCol w:w="2268"/>
        <w:gridCol w:w="1843"/>
        <w:gridCol w:w="2037"/>
      </w:tblGrid>
      <w:tr w:rsidR="00A13DFF" w:rsidRPr="009D5DC6" w14:paraId="3A612965" w14:textId="77777777" w:rsidTr="00975D57">
        <w:trPr>
          <w:cantSplit/>
          <w:tblHeader/>
        </w:trPr>
        <w:tc>
          <w:tcPr>
            <w:tcW w:w="14653"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38A20330" w14:textId="77777777" w:rsidR="00A13DFF" w:rsidRPr="009D5DC6" w:rsidRDefault="00A13DFF" w:rsidP="00975D57">
            <w:pPr>
              <w:pStyle w:val="1bodycopy"/>
              <w:spacing w:after="0"/>
              <w:rPr>
                <w:rFonts w:cs="Arial"/>
                <w:caps/>
                <w:color w:val="F8F8F8"/>
              </w:rPr>
            </w:pPr>
            <w:r w:rsidRPr="009D5DC6">
              <w:rPr>
                <w:rFonts w:cs="Arial"/>
                <w:caps/>
                <w:color w:val="F8F8F8"/>
              </w:rPr>
              <w:t>end of Ks1</w:t>
            </w:r>
          </w:p>
        </w:tc>
      </w:tr>
      <w:tr w:rsidR="00A13DFF" w:rsidRPr="009D5DC6" w14:paraId="687BC7B7" w14:textId="77777777" w:rsidTr="00975D57">
        <w:trPr>
          <w:cantSplit/>
        </w:trPr>
        <w:tc>
          <w:tcPr>
            <w:tcW w:w="8505" w:type="dxa"/>
            <w:shd w:val="clear" w:color="auto" w:fill="9CC2E5"/>
            <w:tcMar>
              <w:top w:w="113" w:type="dxa"/>
              <w:bottom w:w="113" w:type="dxa"/>
            </w:tcMar>
          </w:tcPr>
          <w:p w14:paraId="3C7DE32E" w14:textId="77777777" w:rsidR="00A13DFF" w:rsidRPr="009D5DC6" w:rsidRDefault="00A13DFF" w:rsidP="00975D57">
            <w:pPr>
              <w:pStyle w:val="7Tablebodycopy"/>
              <w:rPr>
                <w:rFonts w:cs="Arial"/>
              </w:rPr>
            </w:pPr>
          </w:p>
        </w:tc>
        <w:tc>
          <w:tcPr>
            <w:tcW w:w="2268" w:type="dxa"/>
            <w:shd w:val="clear" w:color="auto" w:fill="9CC2E5"/>
            <w:tcMar>
              <w:top w:w="113" w:type="dxa"/>
              <w:bottom w:w="113" w:type="dxa"/>
            </w:tcMar>
          </w:tcPr>
          <w:p w14:paraId="44812D3C" w14:textId="77777777" w:rsidR="00A13DFF" w:rsidRPr="009D5DC6" w:rsidRDefault="00A13DFF" w:rsidP="00975D57">
            <w:pPr>
              <w:pStyle w:val="1bodycopy"/>
              <w:rPr>
                <w:rFonts w:cs="Arial"/>
              </w:rPr>
            </w:pPr>
            <w:r w:rsidRPr="009D5DC6">
              <w:rPr>
                <w:rFonts w:cs="Arial"/>
              </w:rPr>
              <w:t>Pupils eligible</w:t>
            </w:r>
            <w:r w:rsidRPr="009D5DC6">
              <w:rPr>
                <w:rStyle w:val="1bodycopyChar"/>
                <w:rFonts w:cs="Arial"/>
              </w:rPr>
              <w:t xml:space="preserve"> </w:t>
            </w:r>
            <w:r w:rsidRPr="009D5DC6">
              <w:rPr>
                <w:rFonts w:cs="Arial"/>
              </w:rPr>
              <w:t>for PP</w:t>
            </w:r>
          </w:p>
        </w:tc>
        <w:tc>
          <w:tcPr>
            <w:tcW w:w="3880" w:type="dxa"/>
            <w:gridSpan w:val="2"/>
            <w:shd w:val="clear" w:color="auto" w:fill="9CC2E5"/>
          </w:tcPr>
          <w:p w14:paraId="2AB12240" w14:textId="77777777" w:rsidR="00A13DFF" w:rsidRPr="009D5DC6" w:rsidRDefault="00A13DFF" w:rsidP="00975D57">
            <w:pPr>
              <w:pStyle w:val="7Tablebodybulleted"/>
              <w:numPr>
                <w:ilvl w:val="0"/>
                <w:numId w:val="0"/>
              </w:numPr>
              <w:jc w:val="center"/>
              <w:rPr>
                <w:rFonts w:cs="Arial"/>
              </w:rPr>
            </w:pPr>
            <w:r w:rsidRPr="009D5DC6">
              <w:rPr>
                <w:rFonts w:cs="Arial"/>
              </w:rPr>
              <w:t>Pupils not eligible for PP</w:t>
            </w:r>
          </w:p>
        </w:tc>
      </w:tr>
      <w:tr w:rsidR="00A13DFF" w:rsidRPr="009D5DC6" w14:paraId="27C41AA9" w14:textId="77777777" w:rsidTr="00975D57">
        <w:trPr>
          <w:cantSplit/>
        </w:trPr>
        <w:tc>
          <w:tcPr>
            <w:tcW w:w="8505" w:type="dxa"/>
            <w:shd w:val="clear" w:color="auto" w:fill="auto"/>
            <w:tcMar>
              <w:top w:w="113" w:type="dxa"/>
              <w:bottom w:w="113" w:type="dxa"/>
            </w:tcMar>
          </w:tcPr>
          <w:p w14:paraId="6FA9A8D8" w14:textId="77777777" w:rsidR="00A13DFF" w:rsidRPr="009D5DC6" w:rsidRDefault="00E5745C" w:rsidP="00975D57">
            <w:pPr>
              <w:pStyle w:val="7Tablebodybulleted"/>
              <w:numPr>
                <w:ilvl w:val="0"/>
                <w:numId w:val="0"/>
              </w:numPr>
              <w:rPr>
                <w:rFonts w:cs="Arial"/>
                <w:i/>
                <w:highlight w:val="yellow"/>
              </w:rPr>
            </w:pPr>
            <w:r w:rsidRPr="00E5745C">
              <w:rPr>
                <w:rFonts w:cs="Arial"/>
                <w:i/>
              </w:rPr>
              <w:t xml:space="preserve">This is based on report data that was submitted at the end of the Summer Term, but largely based in Spring Term Assessments </w:t>
            </w:r>
          </w:p>
        </w:tc>
        <w:tc>
          <w:tcPr>
            <w:tcW w:w="2268" w:type="dxa"/>
            <w:shd w:val="clear" w:color="auto" w:fill="auto"/>
          </w:tcPr>
          <w:p w14:paraId="5ABF5FDA" w14:textId="77777777" w:rsidR="00A13DFF" w:rsidRPr="009D5DC6" w:rsidRDefault="00E5745C" w:rsidP="00E5745C">
            <w:pPr>
              <w:pStyle w:val="7Tablebodycopy"/>
              <w:jc w:val="center"/>
              <w:rPr>
                <w:rFonts w:cs="Arial"/>
              </w:rPr>
            </w:pPr>
            <w:r>
              <w:rPr>
                <w:rFonts w:cs="Arial"/>
              </w:rPr>
              <w:t>4</w:t>
            </w:r>
          </w:p>
        </w:tc>
        <w:tc>
          <w:tcPr>
            <w:tcW w:w="1843" w:type="dxa"/>
          </w:tcPr>
          <w:p w14:paraId="7ACD11EC" w14:textId="77777777" w:rsidR="00A13DFF" w:rsidRPr="009D5DC6" w:rsidRDefault="00A13DFF" w:rsidP="00975D57">
            <w:pPr>
              <w:pStyle w:val="7Tablebodycopy"/>
              <w:rPr>
                <w:rFonts w:cs="Arial"/>
              </w:rPr>
            </w:pPr>
            <w:r w:rsidRPr="009D5DC6">
              <w:rPr>
                <w:rFonts w:cs="Arial"/>
              </w:rPr>
              <w:t>School average</w:t>
            </w:r>
          </w:p>
        </w:tc>
        <w:tc>
          <w:tcPr>
            <w:tcW w:w="2037" w:type="dxa"/>
            <w:shd w:val="clear" w:color="auto" w:fill="auto"/>
            <w:tcMar>
              <w:top w:w="113" w:type="dxa"/>
              <w:bottom w:w="113" w:type="dxa"/>
            </w:tcMar>
          </w:tcPr>
          <w:p w14:paraId="283581DF" w14:textId="77777777" w:rsidR="00A13DFF" w:rsidRPr="009D5DC6" w:rsidRDefault="00A13DFF" w:rsidP="00975D57">
            <w:pPr>
              <w:pStyle w:val="7Tablebodycopy"/>
              <w:rPr>
                <w:rFonts w:cs="Arial"/>
              </w:rPr>
            </w:pPr>
            <w:r w:rsidRPr="009D5DC6">
              <w:rPr>
                <w:rFonts w:cs="Arial"/>
              </w:rPr>
              <w:t>National average</w:t>
            </w:r>
          </w:p>
        </w:tc>
      </w:tr>
      <w:tr w:rsidR="00A13DFF" w:rsidRPr="009D5DC6" w14:paraId="6C9E4CCE" w14:textId="77777777" w:rsidTr="00975D57">
        <w:trPr>
          <w:cantSplit/>
        </w:trPr>
        <w:tc>
          <w:tcPr>
            <w:tcW w:w="8505" w:type="dxa"/>
            <w:shd w:val="clear" w:color="auto" w:fill="auto"/>
            <w:tcMar>
              <w:top w:w="113" w:type="dxa"/>
              <w:bottom w:w="113" w:type="dxa"/>
            </w:tcMar>
          </w:tcPr>
          <w:p w14:paraId="293F8649" w14:textId="77777777" w:rsidR="00A13DFF" w:rsidRPr="009D5DC6" w:rsidRDefault="00A13DFF" w:rsidP="00975D57">
            <w:pPr>
              <w:pStyle w:val="7Tablebodycopy"/>
              <w:rPr>
                <w:rFonts w:cs="Arial"/>
              </w:rPr>
            </w:pPr>
            <w:r w:rsidRPr="009D5DC6">
              <w:rPr>
                <w:rFonts w:cs="Arial"/>
              </w:rPr>
              <w:t>% achieving expected standard or</w:t>
            </w:r>
            <w:r w:rsidR="009D5DC6">
              <w:rPr>
                <w:rFonts w:cs="Arial"/>
              </w:rPr>
              <w:t xml:space="preserve"> above in Reading, Writing and Mathematics </w:t>
            </w:r>
            <w:r w:rsidRPr="009D5DC6">
              <w:rPr>
                <w:rFonts w:cs="Arial"/>
              </w:rPr>
              <w:t xml:space="preserve"> </w:t>
            </w:r>
          </w:p>
        </w:tc>
        <w:tc>
          <w:tcPr>
            <w:tcW w:w="2268" w:type="dxa"/>
            <w:shd w:val="clear" w:color="auto" w:fill="auto"/>
            <w:tcMar>
              <w:top w:w="113" w:type="dxa"/>
              <w:bottom w:w="113" w:type="dxa"/>
            </w:tcMar>
          </w:tcPr>
          <w:p w14:paraId="050F5D8A" w14:textId="77777777" w:rsidR="00A13DFF" w:rsidRPr="009D5DC6" w:rsidRDefault="00E5745C" w:rsidP="00E5745C">
            <w:pPr>
              <w:pStyle w:val="7Tablebodycopy"/>
              <w:jc w:val="center"/>
              <w:rPr>
                <w:rFonts w:cs="Arial"/>
              </w:rPr>
            </w:pPr>
            <w:r>
              <w:rPr>
                <w:rFonts w:cs="Arial"/>
              </w:rPr>
              <w:t>100%</w:t>
            </w:r>
          </w:p>
        </w:tc>
        <w:tc>
          <w:tcPr>
            <w:tcW w:w="1843" w:type="dxa"/>
          </w:tcPr>
          <w:p w14:paraId="39842165" w14:textId="77777777" w:rsidR="00A13DFF" w:rsidRPr="009D5DC6" w:rsidRDefault="00391DB7" w:rsidP="00975D57">
            <w:pPr>
              <w:pStyle w:val="7Tablebodycopy"/>
              <w:rPr>
                <w:rFonts w:cs="Arial"/>
              </w:rPr>
            </w:pPr>
            <w:r>
              <w:rPr>
                <w:rFonts w:cs="Arial"/>
              </w:rPr>
              <w:t>90%</w:t>
            </w:r>
          </w:p>
        </w:tc>
        <w:tc>
          <w:tcPr>
            <w:tcW w:w="2037" w:type="dxa"/>
            <w:shd w:val="clear" w:color="auto" w:fill="auto"/>
            <w:tcMar>
              <w:top w:w="113" w:type="dxa"/>
              <w:bottom w:w="113" w:type="dxa"/>
            </w:tcMar>
          </w:tcPr>
          <w:p w14:paraId="1D01E441" w14:textId="77777777" w:rsidR="00A13DFF" w:rsidRPr="009D5DC6" w:rsidRDefault="00391DB7" w:rsidP="00975D57">
            <w:pPr>
              <w:pStyle w:val="7Tablebodycopy"/>
              <w:rPr>
                <w:rFonts w:cs="Arial"/>
              </w:rPr>
            </w:pPr>
            <w:r>
              <w:rPr>
                <w:rFonts w:cs="Arial"/>
              </w:rPr>
              <w:t>NA</w:t>
            </w:r>
          </w:p>
        </w:tc>
      </w:tr>
      <w:tr w:rsidR="00A13DFF" w:rsidRPr="009D5DC6" w14:paraId="17B20AF1" w14:textId="77777777" w:rsidTr="00975D57">
        <w:trPr>
          <w:cantSplit/>
        </w:trPr>
        <w:tc>
          <w:tcPr>
            <w:tcW w:w="8505" w:type="dxa"/>
            <w:shd w:val="clear" w:color="auto" w:fill="auto"/>
            <w:tcMar>
              <w:top w:w="113" w:type="dxa"/>
              <w:bottom w:w="113" w:type="dxa"/>
            </w:tcMar>
          </w:tcPr>
          <w:p w14:paraId="0FF567B6" w14:textId="77777777" w:rsidR="00A13DFF" w:rsidRPr="009D5DC6" w:rsidRDefault="009D5DC6" w:rsidP="00975D57">
            <w:pPr>
              <w:pStyle w:val="7Tablebodycopy"/>
              <w:rPr>
                <w:rFonts w:cs="Arial"/>
              </w:rPr>
            </w:pPr>
            <w:r>
              <w:rPr>
                <w:rFonts w:cs="Arial"/>
              </w:rPr>
              <w:t>% making expected progress in R</w:t>
            </w:r>
            <w:r w:rsidR="00A13DFF" w:rsidRPr="009D5DC6">
              <w:rPr>
                <w:rFonts w:cs="Arial"/>
              </w:rPr>
              <w:t>eading</w:t>
            </w:r>
          </w:p>
        </w:tc>
        <w:tc>
          <w:tcPr>
            <w:tcW w:w="2268" w:type="dxa"/>
            <w:shd w:val="clear" w:color="auto" w:fill="auto"/>
            <w:tcMar>
              <w:top w:w="113" w:type="dxa"/>
              <w:bottom w:w="113" w:type="dxa"/>
            </w:tcMar>
          </w:tcPr>
          <w:p w14:paraId="549861BF" w14:textId="77777777" w:rsidR="00A13DFF" w:rsidRPr="009D5DC6" w:rsidRDefault="00E5745C" w:rsidP="00E5745C">
            <w:pPr>
              <w:pStyle w:val="7Tablebodycopy"/>
              <w:jc w:val="center"/>
              <w:rPr>
                <w:rFonts w:cs="Arial"/>
              </w:rPr>
            </w:pPr>
            <w:r>
              <w:rPr>
                <w:rFonts w:cs="Arial"/>
              </w:rPr>
              <w:t>100%</w:t>
            </w:r>
          </w:p>
        </w:tc>
        <w:tc>
          <w:tcPr>
            <w:tcW w:w="1843" w:type="dxa"/>
          </w:tcPr>
          <w:p w14:paraId="74EAB1CD" w14:textId="77777777" w:rsidR="00A13DFF" w:rsidRPr="009D5DC6" w:rsidRDefault="00391DB7" w:rsidP="00975D57">
            <w:pPr>
              <w:pStyle w:val="7Tablebodycopy"/>
              <w:rPr>
                <w:rFonts w:cs="Arial"/>
              </w:rPr>
            </w:pPr>
            <w:r>
              <w:rPr>
                <w:rFonts w:cs="Arial"/>
              </w:rPr>
              <w:t>90%</w:t>
            </w:r>
          </w:p>
        </w:tc>
        <w:tc>
          <w:tcPr>
            <w:tcW w:w="2037" w:type="dxa"/>
            <w:shd w:val="clear" w:color="auto" w:fill="auto"/>
            <w:tcMar>
              <w:top w:w="113" w:type="dxa"/>
              <w:bottom w:w="113" w:type="dxa"/>
            </w:tcMar>
          </w:tcPr>
          <w:p w14:paraId="6AB4085F" w14:textId="77777777" w:rsidR="00A13DFF" w:rsidRPr="009D5DC6" w:rsidRDefault="00391DB7" w:rsidP="00975D57">
            <w:pPr>
              <w:pStyle w:val="7Tablebodycopy"/>
              <w:rPr>
                <w:rFonts w:cs="Arial"/>
              </w:rPr>
            </w:pPr>
            <w:r>
              <w:rPr>
                <w:rFonts w:cs="Arial"/>
              </w:rPr>
              <w:t>NA</w:t>
            </w:r>
          </w:p>
        </w:tc>
      </w:tr>
      <w:tr w:rsidR="00A13DFF" w:rsidRPr="009D5DC6" w14:paraId="42366E9B" w14:textId="77777777" w:rsidTr="00975D57">
        <w:trPr>
          <w:cantSplit/>
        </w:trPr>
        <w:tc>
          <w:tcPr>
            <w:tcW w:w="8505" w:type="dxa"/>
            <w:shd w:val="clear" w:color="auto" w:fill="auto"/>
            <w:tcMar>
              <w:top w:w="113" w:type="dxa"/>
              <w:bottom w:w="113" w:type="dxa"/>
            </w:tcMar>
          </w:tcPr>
          <w:p w14:paraId="245A7EA4" w14:textId="77777777" w:rsidR="00A13DFF" w:rsidRPr="009D5DC6" w:rsidRDefault="009D5DC6" w:rsidP="00975D57">
            <w:pPr>
              <w:pStyle w:val="7Tablebodycopy"/>
              <w:rPr>
                <w:rFonts w:cs="Arial"/>
              </w:rPr>
            </w:pPr>
            <w:r>
              <w:rPr>
                <w:rFonts w:cs="Arial"/>
              </w:rPr>
              <w:t>% making expected progress in W</w:t>
            </w:r>
            <w:r w:rsidR="00A13DFF" w:rsidRPr="009D5DC6">
              <w:rPr>
                <w:rFonts w:cs="Arial"/>
              </w:rPr>
              <w:t>riting</w:t>
            </w:r>
          </w:p>
        </w:tc>
        <w:tc>
          <w:tcPr>
            <w:tcW w:w="2268" w:type="dxa"/>
            <w:shd w:val="clear" w:color="auto" w:fill="auto"/>
            <w:tcMar>
              <w:top w:w="113" w:type="dxa"/>
              <w:bottom w:w="113" w:type="dxa"/>
            </w:tcMar>
          </w:tcPr>
          <w:p w14:paraId="3EB9312B" w14:textId="77777777" w:rsidR="00A13DFF" w:rsidRPr="009D5DC6" w:rsidRDefault="00E5745C" w:rsidP="00E5745C">
            <w:pPr>
              <w:pStyle w:val="7Tablebodycopy"/>
              <w:jc w:val="center"/>
              <w:rPr>
                <w:rFonts w:cs="Arial"/>
              </w:rPr>
            </w:pPr>
            <w:r>
              <w:rPr>
                <w:rFonts w:cs="Arial"/>
              </w:rPr>
              <w:t>100%</w:t>
            </w:r>
          </w:p>
        </w:tc>
        <w:tc>
          <w:tcPr>
            <w:tcW w:w="1843" w:type="dxa"/>
          </w:tcPr>
          <w:p w14:paraId="61A0256C" w14:textId="77777777" w:rsidR="00A13DFF" w:rsidRPr="009D5DC6" w:rsidRDefault="00391DB7" w:rsidP="00975D57">
            <w:pPr>
              <w:pStyle w:val="7Tablebodycopy"/>
              <w:rPr>
                <w:rFonts w:cs="Arial"/>
              </w:rPr>
            </w:pPr>
            <w:r>
              <w:rPr>
                <w:rFonts w:cs="Arial"/>
              </w:rPr>
              <w:t>90%</w:t>
            </w:r>
          </w:p>
        </w:tc>
        <w:tc>
          <w:tcPr>
            <w:tcW w:w="2037" w:type="dxa"/>
            <w:shd w:val="clear" w:color="auto" w:fill="auto"/>
            <w:tcMar>
              <w:top w:w="113" w:type="dxa"/>
              <w:bottom w:w="113" w:type="dxa"/>
            </w:tcMar>
          </w:tcPr>
          <w:p w14:paraId="57C8822A" w14:textId="77777777" w:rsidR="00A13DFF" w:rsidRPr="009D5DC6" w:rsidRDefault="00391DB7" w:rsidP="00975D57">
            <w:pPr>
              <w:pStyle w:val="7Tablebodycopy"/>
              <w:rPr>
                <w:rFonts w:cs="Arial"/>
              </w:rPr>
            </w:pPr>
            <w:r>
              <w:rPr>
                <w:rFonts w:cs="Arial"/>
              </w:rPr>
              <w:t>NA</w:t>
            </w:r>
          </w:p>
        </w:tc>
      </w:tr>
      <w:tr w:rsidR="00A13DFF" w:rsidRPr="009D5DC6" w14:paraId="1E3674C9" w14:textId="77777777" w:rsidTr="00975D57">
        <w:trPr>
          <w:cantSplit/>
        </w:trPr>
        <w:tc>
          <w:tcPr>
            <w:tcW w:w="8505" w:type="dxa"/>
            <w:shd w:val="clear" w:color="auto" w:fill="auto"/>
            <w:tcMar>
              <w:top w:w="113" w:type="dxa"/>
              <w:bottom w:w="113" w:type="dxa"/>
            </w:tcMar>
          </w:tcPr>
          <w:p w14:paraId="3D3E18FC" w14:textId="77777777" w:rsidR="00A13DFF" w:rsidRPr="009D5DC6" w:rsidRDefault="00A13DFF" w:rsidP="00975D57">
            <w:pPr>
              <w:pStyle w:val="7Tablebodycopy"/>
              <w:rPr>
                <w:rFonts w:cs="Arial"/>
              </w:rPr>
            </w:pPr>
            <w:r w:rsidRPr="009D5DC6">
              <w:rPr>
                <w:rFonts w:cs="Arial"/>
              </w:rPr>
              <w:t>% making expected progress i</w:t>
            </w:r>
            <w:r w:rsidR="009D5DC6">
              <w:rPr>
                <w:rFonts w:cs="Arial"/>
              </w:rPr>
              <w:t xml:space="preserve">n Mathematics </w:t>
            </w:r>
          </w:p>
        </w:tc>
        <w:tc>
          <w:tcPr>
            <w:tcW w:w="2268" w:type="dxa"/>
            <w:shd w:val="clear" w:color="auto" w:fill="auto"/>
            <w:tcMar>
              <w:top w:w="113" w:type="dxa"/>
              <w:bottom w:w="113" w:type="dxa"/>
            </w:tcMar>
          </w:tcPr>
          <w:p w14:paraId="12514BE0" w14:textId="77777777" w:rsidR="00A13DFF" w:rsidRPr="009D5DC6" w:rsidRDefault="00E5745C" w:rsidP="00E5745C">
            <w:pPr>
              <w:pStyle w:val="7Tablebodycopy"/>
              <w:jc w:val="center"/>
              <w:rPr>
                <w:rFonts w:cs="Arial"/>
              </w:rPr>
            </w:pPr>
            <w:r>
              <w:rPr>
                <w:rFonts w:cs="Arial"/>
              </w:rPr>
              <w:t>100%</w:t>
            </w:r>
          </w:p>
        </w:tc>
        <w:tc>
          <w:tcPr>
            <w:tcW w:w="1843" w:type="dxa"/>
          </w:tcPr>
          <w:p w14:paraId="53D8790F" w14:textId="77777777" w:rsidR="00A13DFF" w:rsidRPr="009D5DC6" w:rsidRDefault="00391DB7" w:rsidP="00975D57">
            <w:pPr>
              <w:pStyle w:val="7Tablebodycopy"/>
              <w:rPr>
                <w:rFonts w:cs="Arial"/>
              </w:rPr>
            </w:pPr>
            <w:r>
              <w:rPr>
                <w:rFonts w:cs="Arial"/>
              </w:rPr>
              <w:t xml:space="preserve">90% </w:t>
            </w:r>
          </w:p>
        </w:tc>
        <w:tc>
          <w:tcPr>
            <w:tcW w:w="2037" w:type="dxa"/>
            <w:shd w:val="clear" w:color="auto" w:fill="auto"/>
            <w:tcMar>
              <w:top w:w="113" w:type="dxa"/>
              <w:bottom w:w="113" w:type="dxa"/>
            </w:tcMar>
          </w:tcPr>
          <w:p w14:paraId="32A9267E" w14:textId="77777777" w:rsidR="00A13DFF" w:rsidRPr="009D5DC6" w:rsidRDefault="00391DB7" w:rsidP="00975D57">
            <w:pPr>
              <w:pStyle w:val="7Tablebodycopy"/>
              <w:rPr>
                <w:rFonts w:cs="Arial"/>
              </w:rPr>
            </w:pPr>
            <w:r>
              <w:rPr>
                <w:rFonts w:cs="Arial"/>
              </w:rPr>
              <w:t>NA</w:t>
            </w:r>
          </w:p>
        </w:tc>
      </w:tr>
    </w:tbl>
    <w:p w14:paraId="2A2B01A9" w14:textId="77777777" w:rsidR="00A13DFF" w:rsidRPr="009D5DC6" w:rsidRDefault="00A13DFF" w:rsidP="00A13DFF">
      <w:pPr>
        <w:rPr>
          <w:rFonts w:cs="Arial"/>
          <w:i/>
        </w:rPr>
      </w:pPr>
    </w:p>
    <w:p w14:paraId="4EEB848A" w14:textId="77777777" w:rsidR="00A13DFF" w:rsidRPr="009D5DC6" w:rsidRDefault="00A13DFF" w:rsidP="00A13DFF">
      <w:pPr>
        <w:rPr>
          <w:rFonts w:cs="Arial"/>
        </w:rPr>
      </w:pPr>
    </w:p>
    <w:p w14:paraId="3C487B4C" w14:textId="77777777" w:rsidR="00A13DFF" w:rsidRPr="009D5DC6" w:rsidRDefault="00A13DFF" w:rsidP="00A13DFF">
      <w:pPr>
        <w:rPr>
          <w:rFonts w:cs="Arial"/>
        </w:rPr>
      </w:pPr>
    </w:p>
    <w:p w14:paraId="43AEF24B" w14:textId="77777777" w:rsidR="00A13DFF" w:rsidRPr="009D5DC6" w:rsidRDefault="00A13DFF" w:rsidP="00A13DFF">
      <w:pPr>
        <w:rPr>
          <w:rFonts w:cs="Arial"/>
        </w:rPr>
      </w:pPr>
    </w:p>
    <w:p w14:paraId="2991FF5D" w14:textId="77777777" w:rsidR="00837097" w:rsidRDefault="00837097">
      <w:pPr>
        <w:spacing w:after="160" w:line="259" w:lineRule="auto"/>
        <w:rPr>
          <w:rFonts w:cs="Arial"/>
          <w:b/>
          <w:color w:val="FF1F64"/>
          <w:sz w:val="32"/>
          <w:szCs w:val="32"/>
        </w:rPr>
      </w:pPr>
      <w:r>
        <w:br w:type="page"/>
      </w:r>
    </w:p>
    <w:p w14:paraId="60FE5DA3" w14:textId="77777777" w:rsidR="00A13DFF" w:rsidRPr="009D5DC6" w:rsidRDefault="00A13DFF" w:rsidP="00A13DFF">
      <w:pPr>
        <w:pStyle w:val="2Subheadpink"/>
      </w:pPr>
      <w:r w:rsidRPr="009D5DC6">
        <w:t>Barriers to learning</w:t>
      </w:r>
    </w:p>
    <w:p w14:paraId="195B21AA" w14:textId="77777777" w:rsidR="00A13DFF" w:rsidRPr="009D5DC6" w:rsidRDefault="00A13DFF" w:rsidP="00C35850">
      <w:pPr>
        <w:pStyle w:val="3Bulletedcopyblue"/>
        <w:numPr>
          <w:ilvl w:val="0"/>
          <w:numId w:val="0"/>
        </w:numPr>
        <w:ind w:left="340" w:right="284" w:hanging="170"/>
        <w:rPr>
          <w:highlight w:val="yellow"/>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7"/>
        <w:gridCol w:w="13686"/>
      </w:tblGrid>
      <w:tr w:rsidR="00A13DFF" w:rsidRPr="009D5DC6" w14:paraId="7443B22B" w14:textId="77777777" w:rsidTr="00975D57">
        <w:trPr>
          <w:cantSplit/>
        </w:trPr>
        <w:tc>
          <w:tcPr>
            <w:tcW w:w="14653"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8273C5D" w14:textId="77777777" w:rsidR="00A13DFF" w:rsidRPr="009D5DC6" w:rsidRDefault="00A13DFF" w:rsidP="00975D57">
            <w:pPr>
              <w:pStyle w:val="1bodycopy"/>
              <w:spacing w:after="0"/>
              <w:rPr>
                <w:rFonts w:cs="Arial"/>
                <w:caps/>
                <w:color w:val="F8F8F8"/>
              </w:rPr>
            </w:pPr>
            <w:r w:rsidRPr="009D5DC6">
              <w:rPr>
                <w:rFonts w:cs="Arial"/>
                <w:caps/>
                <w:color w:val="F8F8F8"/>
              </w:rPr>
              <w:t>barriers to future attainment</w:t>
            </w:r>
          </w:p>
        </w:tc>
      </w:tr>
      <w:tr w:rsidR="00A13DFF" w:rsidRPr="009D5DC6" w14:paraId="6587BFEA" w14:textId="77777777" w:rsidTr="00975D57">
        <w:trPr>
          <w:cantSplit/>
        </w:trPr>
        <w:tc>
          <w:tcPr>
            <w:tcW w:w="14653" w:type="dxa"/>
            <w:gridSpan w:val="2"/>
            <w:shd w:val="clear" w:color="auto" w:fill="9CC2E5"/>
            <w:tcMar>
              <w:top w:w="113" w:type="dxa"/>
              <w:bottom w:w="113" w:type="dxa"/>
            </w:tcMar>
          </w:tcPr>
          <w:p w14:paraId="64171B86" w14:textId="77777777" w:rsidR="00A13DFF" w:rsidRPr="009D5DC6" w:rsidRDefault="00A13DFF" w:rsidP="00C35850">
            <w:pPr>
              <w:pStyle w:val="7Tablebodybulleted"/>
              <w:numPr>
                <w:ilvl w:val="0"/>
                <w:numId w:val="0"/>
              </w:numPr>
              <w:rPr>
                <w:rFonts w:cs="Arial"/>
                <w:i/>
              </w:rPr>
            </w:pPr>
            <w:r w:rsidRPr="009D5DC6">
              <w:rPr>
                <w:rFonts w:cs="Arial"/>
              </w:rPr>
              <w:t xml:space="preserve">Academic barriers: </w:t>
            </w:r>
          </w:p>
        </w:tc>
      </w:tr>
      <w:tr w:rsidR="00A13DFF" w:rsidRPr="009D5DC6" w14:paraId="380CDDB0" w14:textId="77777777" w:rsidTr="00975D57">
        <w:trPr>
          <w:cantSplit/>
        </w:trPr>
        <w:tc>
          <w:tcPr>
            <w:tcW w:w="967" w:type="dxa"/>
            <w:shd w:val="clear" w:color="auto" w:fill="auto"/>
            <w:tcMar>
              <w:top w:w="113" w:type="dxa"/>
              <w:bottom w:w="113" w:type="dxa"/>
            </w:tcMar>
          </w:tcPr>
          <w:p w14:paraId="23DA64DA" w14:textId="77777777" w:rsidR="00A13DFF" w:rsidRPr="009D5DC6" w:rsidRDefault="00A13DFF" w:rsidP="00975D57">
            <w:pPr>
              <w:pStyle w:val="7Tablebodybulleted"/>
              <w:numPr>
                <w:ilvl w:val="0"/>
                <w:numId w:val="0"/>
              </w:numPr>
              <w:rPr>
                <w:rFonts w:cs="Arial"/>
                <w:highlight w:val="yellow"/>
              </w:rPr>
            </w:pPr>
            <w:r w:rsidRPr="009D5DC6">
              <w:rPr>
                <w:rFonts w:cs="Arial"/>
              </w:rPr>
              <w:t>A</w:t>
            </w:r>
          </w:p>
        </w:tc>
        <w:tc>
          <w:tcPr>
            <w:tcW w:w="13686" w:type="dxa"/>
            <w:shd w:val="clear" w:color="auto" w:fill="auto"/>
          </w:tcPr>
          <w:p w14:paraId="0C5BC7CE" w14:textId="77777777" w:rsidR="00A13DFF" w:rsidRPr="009D5DC6" w:rsidRDefault="00837097" w:rsidP="00975D57">
            <w:pPr>
              <w:pStyle w:val="7Tablebodycopy"/>
              <w:rPr>
                <w:rFonts w:cs="Arial"/>
              </w:rPr>
            </w:pPr>
            <w:r>
              <w:rPr>
                <w:rFonts w:cs="Arial"/>
              </w:rPr>
              <w:t xml:space="preserve">Attendance </w:t>
            </w:r>
          </w:p>
        </w:tc>
      </w:tr>
      <w:tr w:rsidR="00A13DFF" w:rsidRPr="009D5DC6" w14:paraId="34C19F2D" w14:textId="77777777" w:rsidTr="00975D57">
        <w:trPr>
          <w:cantSplit/>
        </w:trPr>
        <w:tc>
          <w:tcPr>
            <w:tcW w:w="967" w:type="dxa"/>
            <w:shd w:val="clear" w:color="auto" w:fill="auto"/>
            <w:tcMar>
              <w:top w:w="113" w:type="dxa"/>
              <w:bottom w:w="113" w:type="dxa"/>
            </w:tcMar>
          </w:tcPr>
          <w:p w14:paraId="60A17716" w14:textId="77777777" w:rsidR="00A13DFF" w:rsidRPr="009D5DC6" w:rsidRDefault="00A13DFF" w:rsidP="00975D57">
            <w:pPr>
              <w:pStyle w:val="7Tablebodycopy"/>
              <w:rPr>
                <w:rFonts w:cs="Arial"/>
              </w:rPr>
            </w:pPr>
            <w:r w:rsidRPr="009D5DC6">
              <w:rPr>
                <w:rFonts w:cs="Arial"/>
              </w:rPr>
              <w:t>B</w:t>
            </w:r>
          </w:p>
        </w:tc>
        <w:tc>
          <w:tcPr>
            <w:tcW w:w="13686" w:type="dxa"/>
            <w:shd w:val="clear" w:color="auto" w:fill="auto"/>
            <w:tcMar>
              <w:top w:w="113" w:type="dxa"/>
              <w:bottom w:w="113" w:type="dxa"/>
            </w:tcMar>
          </w:tcPr>
          <w:p w14:paraId="2D627224" w14:textId="77777777" w:rsidR="00A13DFF" w:rsidRPr="009D5DC6" w:rsidRDefault="005348D0" w:rsidP="00975D57">
            <w:pPr>
              <w:pStyle w:val="7Tablebodycopy"/>
              <w:rPr>
                <w:rFonts w:cs="Arial"/>
              </w:rPr>
            </w:pPr>
            <w:r>
              <w:rPr>
                <w:rFonts w:cs="Arial"/>
              </w:rPr>
              <w:t xml:space="preserve">Attitudes to learning </w:t>
            </w:r>
            <w:r w:rsidR="00837097">
              <w:rPr>
                <w:rFonts w:cs="Arial"/>
              </w:rPr>
              <w:t xml:space="preserve"> </w:t>
            </w:r>
          </w:p>
        </w:tc>
      </w:tr>
      <w:tr w:rsidR="00A13DFF" w:rsidRPr="009D5DC6" w14:paraId="3ADD65D5" w14:textId="77777777" w:rsidTr="00975D57">
        <w:trPr>
          <w:cantSplit/>
        </w:trPr>
        <w:tc>
          <w:tcPr>
            <w:tcW w:w="967" w:type="dxa"/>
            <w:shd w:val="clear" w:color="auto" w:fill="auto"/>
            <w:tcMar>
              <w:top w:w="113" w:type="dxa"/>
              <w:bottom w:w="113" w:type="dxa"/>
            </w:tcMar>
          </w:tcPr>
          <w:p w14:paraId="030461DC" w14:textId="77777777" w:rsidR="00A13DFF" w:rsidRPr="009D5DC6" w:rsidRDefault="00A13DFF" w:rsidP="00975D57">
            <w:pPr>
              <w:pStyle w:val="7Tablebodycopy"/>
              <w:rPr>
                <w:rFonts w:cs="Arial"/>
              </w:rPr>
            </w:pPr>
            <w:r w:rsidRPr="009D5DC6">
              <w:rPr>
                <w:rFonts w:cs="Arial"/>
              </w:rPr>
              <w:t>C</w:t>
            </w:r>
          </w:p>
        </w:tc>
        <w:tc>
          <w:tcPr>
            <w:tcW w:w="13686" w:type="dxa"/>
            <w:shd w:val="clear" w:color="auto" w:fill="auto"/>
            <w:tcMar>
              <w:top w:w="113" w:type="dxa"/>
              <w:bottom w:w="113" w:type="dxa"/>
            </w:tcMar>
          </w:tcPr>
          <w:p w14:paraId="5A2AE699" w14:textId="77777777" w:rsidR="00A13DFF" w:rsidRPr="009D5DC6" w:rsidRDefault="00837097" w:rsidP="00975D57">
            <w:pPr>
              <w:pStyle w:val="7Tablebodycopy"/>
              <w:rPr>
                <w:rFonts w:cs="Arial"/>
              </w:rPr>
            </w:pPr>
            <w:r>
              <w:rPr>
                <w:rFonts w:cs="Arial"/>
              </w:rPr>
              <w:t>Parental S</w:t>
            </w:r>
            <w:r w:rsidR="005A231A">
              <w:rPr>
                <w:rFonts w:cs="Arial"/>
              </w:rPr>
              <w:t>u</w:t>
            </w:r>
            <w:r>
              <w:rPr>
                <w:rFonts w:cs="Arial"/>
              </w:rPr>
              <w:t xml:space="preserve">pport </w:t>
            </w:r>
          </w:p>
        </w:tc>
      </w:tr>
    </w:tbl>
    <w:p w14:paraId="5A987C96" w14:textId="77777777" w:rsidR="00A13DFF" w:rsidRPr="009D5DC6" w:rsidRDefault="00A13DFF" w:rsidP="00A13DFF">
      <w:pPr>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7"/>
        <w:gridCol w:w="9540"/>
        <w:gridCol w:w="4146"/>
      </w:tblGrid>
      <w:tr w:rsidR="00A13DFF" w:rsidRPr="009D5DC6" w14:paraId="6FF9DF8C" w14:textId="77777777" w:rsidTr="00975D57">
        <w:trPr>
          <w:cantSplit/>
        </w:trPr>
        <w:tc>
          <w:tcPr>
            <w:tcW w:w="14653" w:type="dxa"/>
            <w:gridSpan w:val="3"/>
            <w:shd w:val="clear" w:color="auto" w:fill="12263F"/>
            <w:tcMar>
              <w:top w:w="113" w:type="dxa"/>
              <w:bottom w:w="113" w:type="dxa"/>
            </w:tcMar>
          </w:tcPr>
          <w:p w14:paraId="26F06906" w14:textId="77777777" w:rsidR="00A13DFF" w:rsidRPr="009D5DC6" w:rsidRDefault="00A13DFF" w:rsidP="00975D57">
            <w:pPr>
              <w:pStyle w:val="7Tablebodycopy"/>
              <w:rPr>
                <w:rFonts w:cs="Arial"/>
              </w:rPr>
            </w:pPr>
            <w:r w:rsidRPr="009D5DC6">
              <w:rPr>
                <w:rFonts w:cs="Arial"/>
              </w:rPr>
              <w:t>ADDITIONAL BARRIERS</w:t>
            </w:r>
          </w:p>
        </w:tc>
      </w:tr>
      <w:tr w:rsidR="00A13DFF" w:rsidRPr="009D5DC6" w14:paraId="3C064ABC" w14:textId="77777777" w:rsidTr="00975D57">
        <w:trPr>
          <w:cantSplit/>
        </w:trPr>
        <w:tc>
          <w:tcPr>
            <w:tcW w:w="14653" w:type="dxa"/>
            <w:gridSpan w:val="3"/>
            <w:shd w:val="clear" w:color="auto" w:fill="9CC2E5"/>
            <w:tcMar>
              <w:top w:w="113" w:type="dxa"/>
              <w:bottom w:w="113" w:type="dxa"/>
            </w:tcMar>
          </w:tcPr>
          <w:p w14:paraId="6001EBED" w14:textId="77777777" w:rsidR="00A13DFF" w:rsidRDefault="00A13DFF" w:rsidP="00C35850">
            <w:pPr>
              <w:pStyle w:val="7Tablebodycopy"/>
              <w:rPr>
                <w:rFonts w:cs="Arial"/>
              </w:rPr>
            </w:pPr>
            <w:r w:rsidRPr="009D5DC6">
              <w:rPr>
                <w:rFonts w:cs="Arial"/>
              </w:rPr>
              <w:t xml:space="preserve">External barriers </w:t>
            </w:r>
          </w:p>
          <w:p w14:paraId="44C4DCDB" w14:textId="77777777" w:rsidR="00837097" w:rsidRDefault="00837097" w:rsidP="00C35850">
            <w:pPr>
              <w:pStyle w:val="7Tablebodycopy"/>
              <w:rPr>
                <w:rFonts w:cs="Arial"/>
              </w:rPr>
            </w:pPr>
          </w:p>
          <w:p w14:paraId="4F599DC4" w14:textId="77777777" w:rsidR="00837097" w:rsidRPr="009D5DC6" w:rsidRDefault="00837097" w:rsidP="00C35850">
            <w:pPr>
              <w:pStyle w:val="7Tablebodycopy"/>
              <w:rPr>
                <w:rFonts w:cs="Arial"/>
              </w:rPr>
            </w:pPr>
          </w:p>
        </w:tc>
      </w:tr>
      <w:tr w:rsidR="00A13DFF" w:rsidRPr="009D5DC6" w14:paraId="578A7556" w14:textId="77777777" w:rsidTr="00975D57">
        <w:trPr>
          <w:cantSplit/>
        </w:trPr>
        <w:tc>
          <w:tcPr>
            <w:tcW w:w="967" w:type="dxa"/>
            <w:shd w:val="clear" w:color="auto" w:fill="auto"/>
            <w:tcMar>
              <w:top w:w="113" w:type="dxa"/>
              <w:bottom w:w="113" w:type="dxa"/>
            </w:tcMar>
          </w:tcPr>
          <w:p w14:paraId="586DE2AA" w14:textId="77777777" w:rsidR="00A13DFF" w:rsidRPr="009D5DC6" w:rsidRDefault="00A13DFF" w:rsidP="00975D57">
            <w:pPr>
              <w:pStyle w:val="7Tablebodycopy"/>
              <w:rPr>
                <w:rFonts w:cs="Arial"/>
              </w:rPr>
            </w:pPr>
            <w:r w:rsidRPr="009D5DC6">
              <w:rPr>
                <w:rFonts w:cs="Arial"/>
              </w:rPr>
              <w:t>D</w:t>
            </w:r>
          </w:p>
        </w:tc>
        <w:tc>
          <w:tcPr>
            <w:tcW w:w="13686" w:type="dxa"/>
            <w:gridSpan w:val="2"/>
            <w:shd w:val="clear" w:color="auto" w:fill="auto"/>
            <w:tcMar>
              <w:top w:w="113" w:type="dxa"/>
              <w:bottom w:w="113" w:type="dxa"/>
            </w:tcMar>
          </w:tcPr>
          <w:p w14:paraId="0A9D81D5" w14:textId="77777777" w:rsidR="005348D0" w:rsidRPr="009D5DC6" w:rsidRDefault="005348D0" w:rsidP="00975D57">
            <w:pPr>
              <w:pStyle w:val="7Tablebodycopy"/>
              <w:rPr>
                <w:rFonts w:cs="Arial"/>
              </w:rPr>
            </w:pPr>
            <w:r>
              <w:rPr>
                <w:rFonts w:cs="Arial"/>
              </w:rPr>
              <w:t xml:space="preserve">Parental Support (attendance and academic) </w:t>
            </w:r>
          </w:p>
        </w:tc>
      </w:tr>
      <w:tr w:rsidR="00A13DFF" w:rsidRPr="009D5DC6" w14:paraId="77367D62" w14:textId="77777777" w:rsidTr="00975D57">
        <w:trPr>
          <w:cantSplit/>
        </w:trPr>
        <w:tc>
          <w:tcPr>
            <w:tcW w:w="967" w:type="dxa"/>
            <w:shd w:val="clear" w:color="auto" w:fill="auto"/>
            <w:tcMar>
              <w:top w:w="113" w:type="dxa"/>
              <w:bottom w:w="113" w:type="dxa"/>
            </w:tcMar>
          </w:tcPr>
          <w:p w14:paraId="75C43D7B" w14:textId="77777777" w:rsidR="00A13DFF" w:rsidRPr="009D5DC6" w:rsidRDefault="00A13DFF" w:rsidP="00975D57">
            <w:pPr>
              <w:pStyle w:val="7Tablebodycopy"/>
              <w:rPr>
                <w:rFonts w:cs="Arial"/>
              </w:rPr>
            </w:pPr>
            <w:r w:rsidRPr="009D5DC6">
              <w:rPr>
                <w:rFonts w:cs="Arial"/>
              </w:rPr>
              <w:t>E</w:t>
            </w:r>
          </w:p>
        </w:tc>
        <w:tc>
          <w:tcPr>
            <w:tcW w:w="13686" w:type="dxa"/>
            <w:gridSpan w:val="2"/>
            <w:shd w:val="clear" w:color="auto" w:fill="auto"/>
            <w:tcMar>
              <w:top w:w="113" w:type="dxa"/>
              <w:bottom w:w="113" w:type="dxa"/>
            </w:tcMar>
          </w:tcPr>
          <w:p w14:paraId="04777E57" w14:textId="77777777" w:rsidR="00A13DFF" w:rsidRPr="009D5DC6" w:rsidRDefault="00A13DFF" w:rsidP="00975D57">
            <w:pPr>
              <w:pStyle w:val="7Tablebodycopy"/>
              <w:rPr>
                <w:rFonts w:cs="Arial"/>
              </w:rPr>
            </w:pPr>
          </w:p>
        </w:tc>
      </w:tr>
      <w:tr w:rsidR="00A13DFF" w:rsidRPr="009D5DC6" w14:paraId="78E67F8B" w14:textId="77777777" w:rsidTr="00975D57">
        <w:trPr>
          <w:cantSplit/>
        </w:trPr>
        <w:tc>
          <w:tcPr>
            <w:tcW w:w="967" w:type="dxa"/>
            <w:shd w:val="clear" w:color="auto" w:fill="auto"/>
            <w:tcMar>
              <w:top w:w="113" w:type="dxa"/>
              <w:bottom w:w="113" w:type="dxa"/>
            </w:tcMar>
          </w:tcPr>
          <w:p w14:paraId="00751822" w14:textId="77777777" w:rsidR="00A13DFF" w:rsidRPr="009D5DC6" w:rsidRDefault="00A13DFF" w:rsidP="00975D57">
            <w:pPr>
              <w:pStyle w:val="7Tablebodycopy"/>
              <w:rPr>
                <w:rFonts w:cs="Arial"/>
              </w:rPr>
            </w:pPr>
            <w:r w:rsidRPr="009D5DC6">
              <w:rPr>
                <w:rFonts w:cs="Arial"/>
              </w:rPr>
              <w:t>F</w:t>
            </w:r>
          </w:p>
        </w:tc>
        <w:tc>
          <w:tcPr>
            <w:tcW w:w="13686" w:type="dxa"/>
            <w:gridSpan w:val="2"/>
            <w:shd w:val="clear" w:color="auto" w:fill="auto"/>
            <w:tcMar>
              <w:top w:w="113" w:type="dxa"/>
              <w:bottom w:w="113" w:type="dxa"/>
            </w:tcMar>
          </w:tcPr>
          <w:p w14:paraId="272B89D3" w14:textId="77777777" w:rsidR="00A13DFF" w:rsidRDefault="00A13DFF" w:rsidP="00975D57">
            <w:pPr>
              <w:pStyle w:val="7Tablebodycopy"/>
              <w:rPr>
                <w:rFonts w:cs="Arial"/>
              </w:rPr>
            </w:pPr>
          </w:p>
          <w:p w14:paraId="4C532358" w14:textId="77777777" w:rsidR="009F799A" w:rsidRDefault="009F799A" w:rsidP="00975D57">
            <w:pPr>
              <w:pStyle w:val="7Tablebodycopy"/>
              <w:rPr>
                <w:rFonts w:cs="Arial"/>
              </w:rPr>
            </w:pPr>
          </w:p>
          <w:p w14:paraId="2C7FB515" w14:textId="77777777" w:rsidR="009F799A" w:rsidRDefault="009F799A" w:rsidP="00975D57">
            <w:pPr>
              <w:pStyle w:val="7Tablebodycopy"/>
              <w:rPr>
                <w:rFonts w:cs="Arial"/>
              </w:rPr>
            </w:pPr>
          </w:p>
          <w:p w14:paraId="3A52BB26" w14:textId="77777777" w:rsidR="009F799A" w:rsidRDefault="009F799A" w:rsidP="00975D57">
            <w:pPr>
              <w:pStyle w:val="7Tablebodycopy"/>
              <w:rPr>
                <w:rFonts w:cs="Arial"/>
              </w:rPr>
            </w:pPr>
          </w:p>
          <w:p w14:paraId="12E27673" w14:textId="77777777" w:rsidR="009F799A" w:rsidRDefault="009F799A" w:rsidP="00975D57">
            <w:pPr>
              <w:pStyle w:val="7Tablebodycopy"/>
              <w:rPr>
                <w:rFonts w:cs="Arial"/>
              </w:rPr>
            </w:pPr>
          </w:p>
          <w:p w14:paraId="14E6E4DC" w14:textId="77777777" w:rsidR="009F799A" w:rsidRPr="009D5DC6" w:rsidRDefault="009F799A" w:rsidP="00975D57">
            <w:pPr>
              <w:pStyle w:val="7Tablebodycopy"/>
              <w:rPr>
                <w:rFonts w:cs="Arial"/>
              </w:rPr>
            </w:pPr>
          </w:p>
        </w:tc>
      </w:tr>
      <w:tr w:rsidR="00A13DFF" w:rsidRPr="009D5DC6" w14:paraId="4EC609B5" w14:textId="77777777" w:rsidTr="00975D57">
        <w:trPr>
          <w:cantSplit/>
        </w:trPr>
        <w:tc>
          <w:tcPr>
            <w:tcW w:w="14653" w:type="dxa"/>
            <w:gridSpan w:val="3"/>
            <w:shd w:val="clear" w:color="auto" w:fill="12263F"/>
            <w:tcMar>
              <w:top w:w="113" w:type="dxa"/>
              <w:bottom w:w="113" w:type="dxa"/>
            </w:tcMar>
          </w:tcPr>
          <w:p w14:paraId="3DB7FD78" w14:textId="77777777" w:rsidR="00A13DFF" w:rsidRDefault="00A13DFF" w:rsidP="00975D57">
            <w:pPr>
              <w:pStyle w:val="7Tablebodycopy"/>
              <w:rPr>
                <w:rFonts w:cs="Arial"/>
              </w:rPr>
            </w:pPr>
            <w:r w:rsidRPr="009D5DC6">
              <w:rPr>
                <w:rFonts w:cs="Arial"/>
              </w:rPr>
              <w:t xml:space="preserve">INTENDED OUTCOMES </w:t>
            </w:r>
          </w:p>
          <w:p w14:paraId="5683B5BD" w14:textId="77777777" w:rsidR="00837097" w:rsidRDefault="00837097" w:rsidP="00975D57">
            <w:pPr>
              <w:pStyle w:val="7Tablebodycopy"/>
              <w:rPr>
                <w:rFonts w:cs="Arial"/>
              </w:rPr>
            </w:pPr>
          </w:p>
          <w:p w14:paraId="15E00900" w14:textId="77777777" w:rsidR="00837097" w:rsidRPr="009D5DC6" w:rsidRDefault="00837097" w:rsidP="00975D57">
            <w:pPr>
              <w:pStyle w:val="7Tablebodycopy"/>
              <w:rPr>
                <w:rFonts w:cs="Arial"/>
              </w:rPr>
            </w:pPr>
          </w:p>
        </w:tc>
      </w:tr>
      <w:tr w:rsidR="00A13DFF" w:rsidRPr="009D5DC6" w14:paraId="054874A0" w14:textId="77777777" w:rsidTr="00975D57">
        <w:trPr>
          <w:cantSplit/>
        </w:trPr>
        <w:tc>
          <w:tcPr>
            <w:tcW w:w="10507" w:type="dxa"/>
            <w:gridSpan w:val="2"/>
            <w:shd w:val="clear" w:color="auto" w:fill="9CC2E5"/>
            <w:tcMar>
              <w:top w:w="113" w:type="dxa"/>
              <w:bottom w:w="113" w:type="dxa"/>
            </w:tcMar>
          </w:tcPr>
          <w:p w14:paraId="1E6F5440" w14:textId="77777777" w:rsidR="00A13DFF" w:rsidRPr="009D5DC6" w:rsidRDefault="00A13DFF" w:rsidP="00975D57">
            <w:pPr>
              <w:pStyle w:val="7Tablebodycopy"/>
              <w:rPr>
                <w:rFonts w:cs="Arial"/>
              </w:rPr>
            </w:pPr>
            <w:r w:rsidRPr="009D5DC6">
              <w:rPr>
                <w:rFonts w:cs="Arial"/>
              </w:rPr>
              <w:t xml:space="preserve">Specific outcomes </w:t>
            </w:r>
          </w:p>
        </w:tc>
        <w:tc>
          <w:tcPr>
            <w:tcW w:w="4146" w:type="dxa"/>
            <w:shd w:val="clear" w:color="auto" w:fill="9CC2E5"/>
          </w:tcPr>
          <w:p w14:paraId="2FFFD984" w14:textId="77777777" w:rsidR="00A13DFF" w:rsidRPr="009D5DC6" w:rsidRDefault="00A13DFF" w:rsidP="00975D57">
            <w:pPr>
              <w:pStyle w:val="7Tablebodycopy"/>
              <w:rPr>
                <w:rFonts w:cs="Arial"/>
              </w:rPr>
            </w:pPr>
            <w:r w:rsidRPr="009D5DC6">
              <w:rPr>
                <w:rFonts w:cs="Arial"/>
              </w:rPr>
              <w:t>Success criteria</w:t>
            </w:r>
          </w:p>
        </w:tc>
      </w:tr>
      <w:tr w:rsidR="00A13DFF" w:rsidRPr="009D5DC6" w14:paraId="1A88CD98" w14:textId="77777777" w:rsidTr="00975D57">
        <w:trPr>
          <w:cantSplit/>
        </w:trPr>
        <w:tc>
          <w:tcPr>
            <w:tcW w:w="967" w:type="dxa"/>
            <w:shd w:val="clear" w:color="auto" w:fill="auto"/>
            <w:tcMar>
              <w:top w:w="113" w:type="dxa"/>
              <w:bottom w:w="113" w:type="dxa"/>
            </w:tcMar>
          </w:tcPr>
          <w:p w14:paraId="47AEBF2B" w14:textId="77777777" w:rsidR="00A13DFF" w:rsidRPr="009D5DC6" w:rsidRDefault="00A13DFF" w:rsidP="00975D57">
            <w:pPr>
              <w:pStyle w:val="7Tablebodycopy"/>
              <w:rPr>
                <w:rFonts w:cs="Arial"/>
              </w:rPr>
            </w:pPr>
            <w:r w:rsidRPr="009D5DC6">
              <w:rPr>
                <w:rFonts w:cs="Arial"/>
              </w:rPr>
              <w:t>A</w:t>
            </w:r>
          </w:p>
        </w:tc>
        <w:tc>
          <w:tcPr>
            <w:tcW w:w="9540" w:type="dxa"/>
            <w:shd w:val="clear" w:color="auto" w:fill="auto"/>
            <w:tcMar>
              <w:top w:w="113" w:type="dxa"/>
              <w:bottom w:w="113" w:type="dxa"/>
            </w:tcMar>
          </w:tcPr>
          <w:p w14:paraId="15E8B26F" w14:textId="77777777" w:rsidR="00A13DFF" w:rsidRPr="009D5DC6" w:rsidRDefault="00837097" w:rsidP="00975D57">
            <w:pPr>
              <w:pStyle w:val="7Tablebodycopy"/>
              <w:rPr>
                <w:rFonts w:cs="Arial"/>
              </w:rPr>
            </w:pPr>
            <w:r>
              <w:rPr>
                <w:rFonts w:cs="Arial"/>
              </w:rPr>
              <w:t xml:space="preserve">To close the gap between PP children and their peers </w:t>
            </w:r>
          </w:p>
        </w:tc>
        <w:tc>
          <w:tcPr>
            <w:tcW w:w="4146" w:type="dxa"/>
            <w:shd w:val="clear" w:color="auto" w:fill="auto"/>
          </w:tcPr>
          <w:p w14:paraId="1B120FB0" w14:textId="77777777" w:rsidR="00A13DFF" w:rsidRDefault="009F799A" w:rsidP="009F799A">
            <w:pPr>
              <w:pStyle w:val="7Tablebodycopy"/>
              <w:numPr>
                <w:ilvl w:val="0"/>
                <w:numId w:val="7"/>
              </w:numPr>
              <w:rPr>
                <w:rFonts w:cs="Arial"/>
              </w:rPr>
            </w:pPr>
            <w:r>
              <w:rPr>
                <w:rFonts w:cs="Arial"/>
              </w:rPr>
              <w:t xml:space="preserve">PP children have closed the gap between them and their peers </w:t>
            </w:r>
          </w:p>
          <w:p w14:paraId="1EF091BB" w14:textId="77777777" w:rsidR="009F799A" w:rsidRDefault="009F799A" w:rsidP="009F799A">
            <w:pPr>
              <w:pStyle w:val="7Tablebodycopy"/>
              <w:numPr>
                <w:ilvl w:val="0"/>
                <w:numId w:val="7"/>
              </w:numPr>
              <w:rPr>
                <w:rFonts w:cs="Arial"/>
              </w:rPr>
            </w:pPr>
            <w:r>
              <w:rPr>
                <w:rFonts w:cs="Arial"/>
              </w:rPr>
              <w:t xml:space="preserve">That attendance is supporting good progress of pupils </w:t>
            </w:r>
          </w:p>
          <w:p w14:paraId="0E136EA8" w14:textId="77777777" w:rsidR="009F799A" w:rsidRPr="009D5DC6" w:rsidRDefault="009F799A" w:rsidP="009F799A">
            <w:pPr>
              <w:pStyle w:val="7Tablebodycopy"/>
              <w:numPr>
                <w:ilvl w:val="0"/>
                <w:numId w:val="7"/>
              </w:numPr>
              <w:rPr>
                <w:rFonts w:cs="Arial"/>
              </w:rPr>
            </w:pPr>
            <w:r>
              <w:rPr>
                <w:rFonts w:cs="Arial"/>
              </w:rPr>
              <w:t xml:space="preserve">Successful identification of barriers to promote good progress </w:t>
            </w:r>
          </w:p>
        </w:tc>
      </w:tr>
      <w:tr w:rsidR="00A13DFF" w:rsidRPr="009D5DC6" w14:paraId="04D59FED" w14:textId="77777777" w:rsidTr="00975D57">
        <w:trPr>
          <w:cantSplit/>
        </w:trPr>
        <w:tc>
          <w:tcPr>
            <w:tcW w:w="967" w:type="dxa"/>
            <w:shd w:val="clear" w:color="auto" w:fill="auto"/>
            <w:tcMar>
              <w:top w:w="113" w:type="dxa"/>
              <w:bottom w:w="113" w:type="dxa"/>
            </w:tcMar>
          </w:tcPr>
          <w:p w14:paraId="0D43FA4B" w14:textId="77777777" w:rsidR="00A13DFF" w:rsidRPr="009D5DC6" w:rsidRDefault="00A13DFF" w:rsidP="00975D57">
            <w:pPr>
              <w:pStyle w:val="7Tablebodycopy"/>
              <w:rPr>
                <w:rFonts w:cs="Arial"/>
              </w:rPr>
            </w:pPr>
            <w:r w:rsidRPr="009D5DC6">
              <w:rPr>
                <w:rFonts w:cs="Arial"/>
              </w:rPr>
              <w:t>B</w:t>
            </w:r>
          </w:p>
        </w:tc>
        <w:tc>
          <w:tcPr>
            <w:tcW w:w="9540" w:type="dxa"/>
            <w:shd w:val="clear" w:color="auto" w:fill="auto"/>
            <w:tcMar>
              <w:top w:w="113" w:type="dxa"/>
              <w:bottom w:w="113" w:type="dxa"/>
            </w:tcMar>
          </w:tcPr>
          <w:p w14:paraId="03E5B9F6" w14:textId="77777777" w:rsidR="00A13DFF" w:rsidRPr="009D5DC6" w:rsidRDefault="00837097" w:rsidP="00975D57">
            <w:pPr>
              <w:pStyle w:val="7Tablebodycopy"/>
              <w:rPr>
                <w:rFonts w:cs="Arial"/>
              </w:rPr>
            </w:pPr>
            <w:r>
              <w:rPr>
                <w:rFonts w:cs="Arial"/>
              </w:rPr>
              <w:t xml:space="preserve">To ensure that all families have access to school trips and uniform </w:t>
            </w:r>
          </w:p>
        </w:tc>
        <w:tc>
          <w:tcPr>
            <w:tcW w:w="4146" w:type="dxa"/>
            <w:shd w:val="clear" w:color="auto" w:fill="auto"/>
          </w:tcPr>
          <w:p w14:paraId="1F1BB403" w14:textId="77777777" w:rsidR="00A13DFF" w:rsidRPr="009D5DC6" w:rsidRDefault="009F799A" w:rsidP="009F799A">
            <w:pPr>
              <w:pStyle w:val="7Tablebodycopy"/>
              <w:numPr>
                <w:ilvl w:val="0"/>
                <w:numId w:val="5"/>
              </w:numPr>
              <w:rPr>
                <w:rFonts w:cs="Arial"/>
              </w:rPr>
            </w:pPr>
            <w:r>
              <w:rPr>
                <w:rFonts w:cs="Arial"/>
              </w:rPr>
              <w:t xml:space="preserve">That all parents have accessed the funds </w:t>
            </w:r>
          </w:p>
        </w:tc>
      </w:tr>
      <w:tr w:rsidR="00A13DFF" w:rsidRPr="009D5DC6" w14:paraId="34B24C6D" w14:textId="77777777" w:rsidTr="00975D57">
        <w:trPr>
          <w:cantSplit/>
        </w:trPr>
        <w:tc>
          <w:tcPr>
            <w:tcW w:w="967" w:type="dxa"/>
            <w:shd w:val="clear" w:color="auto" w:fill="auto"/>
            <w:tcMar>
              <w:top w:w="113" w:type="dxa"/>
              <w:bottom w:w="113" w:type="dxa"/>
            </w:tcMar>
          </w:tcPr>
          <w:p w14:paraId="1264E97E" w14:textId="77777777" w:rsidR="00A13DFF" w:rsidRPr="009D5DC6" w:rsidRDefault="00A13DFF" w:rsidP="00975D57">
            <w:pPr>
              <w:pStyle w:val="7Tablebodycopy"/>
              <w:rPr>
                <w:rFonts w:cs="Arial"/>
              </w:rPr>
            </w:pPr>
            <w:r w:rsidRPr="009D5DC6">
              <w:rPr>
                <w:rFonts w:cs="Arial"/>
              </w:rPr>
              <w:t>C</w:t>
            </w:r>
          </w:p>
        </w:tc>
        <w:tc>
          <w:tcPr>
            <w:tcW w:w="9540" w:type="dxa"/>
            <w:shd w:val="clear" w:color="auto" w:fill="auto"/>
            <w:tcMar>
              <w:top w:w="113" w:type="dxa"/>
              <w:bottom w:w="113" w:type="dxa"/>
            </w:tcMar>
          </w:tcPr>
          <w:p w14:paraId="445E488F" w14:textId="77777777" w:rsidR="00A13DFF" w:rsidRPr="009D5DC6" w:rsidRDefault="00837097" w:rsidP="00864395">
            <w:pPr>
              <w:pStyle w:val="7Tablebodycopy"/>
              <w:rPr>
                <w:rFonts w:cs="Arial"/>
              </w:rPr>
            </w:pPr>
            <w:r>
              <w:rPr>
                <w:rFonts w:cs="Arial"/>
              </w:rPr>
              <w:t xml:space="preserve">That children with PP </w:t>
            </w:r>
            <w:r w:rsidR="00864395">
              <w:rPr>
                <w:rFonts w:cs="Arial"/>
              </w:rPr>
              <w:t>who</w:t>
            </w:r>
            <w:r>
              <w:rPr>
                <w:rFonts w:cs="Arial"/>
              </w:rPr>
              <w:t xml:space="preserve"> are also SEND have access through class provision maps </w:t>
            </w:r>
          </w:p>
        </w:tc>
        <w:tc>
          <w:tcPr>
            <w:tcW w:w="4146" w:type="dxa"/>
            <w:shd w:val="clear" w:color="auto" w:fill="auto"/>
          </w:tcPr>
          <w:p w14:paraId="70128238" w14:textId="77777777" w:rsidR="00A13DFF" w:rsidRDefault="009F799A" w:rsidP="009F799A">
            <w:pPr>
              <w:pStyle w:val="7Tablebodycopy"/>
              <w:numPr>
                <w:ilvl w:val="0"/>
                <w:numId w:val="5"/>
              </w:numPr>
              <w:rPr>
                <w:rFonts w:cs="Arial"/>
              </w:rPr>
            </w:pPr>
            <w:r>
              <w:rPr>
                <w:rFonts w:cs="Arial"/>
              </w:rPr>
              <w:t xml:space="preserve">That correct interventions have been put in place to support </w:t>
            </w:r>
          </w:p>
          <w:p w14:paraId="111A8A3E" w14:textId="77777777" w:rsidR="009F799A" w:rsidRDefault="009F799A" w:rsidP="009F799A">
            <w:pPr>
              <w:pStyle w:val="7Tablebodycopy"/>
              <w:numPr>
                <w:ilvl w:val="0"/>
                <w:numId w:val="5"/>
              </w:numPr>
              <w:rPr>
                <w:rFonts w:cs="Arial"/>
              </w:rPr>
            </w:pPr>
            <w:r>
              <w:rPr>
                <w:rFonts w:cs="Arial"/>
              </w:rPr>
              <w:t xml:space="preserve">Effective Liaison between PP lead and SENDCo </w:t>
            </w:r>
          </w:p>
          <w:p w14:paraId="42363594" w14:textId="77777777" w:rsidR="009F799A" w:rsidRPr="009D5DC6" w:rsidRDefault="009F799A" w:rsidP="009F799A">
            <w:pPr>
              <w:pStyle w:val="7Tablebodycopy"/>
              <w:numPr>
                <w:ilvl w:val="0"/>
                <w:numId w:val="5"/>
              </w:numPr>
              <w:rPr>
                <w:rFonts w:cs="Arial"/>
              </w:rPr>
            </w:pPr>
            <w:r>
              <w:rPr>
                <w:rFonts w:cs="Arial"/>
              </w:rPr>
              <w:t xml:space="preserve">Children are making good progress </w:t>
            </w:r>
          </w:p>
        </w:tc>
      </w:tr>
      <w:tr w:rsidR="00A13DFF" w:rsidRPr="009D5DC6" w14:paraId="6FEE7FB8" w14:textId="77777777" w:rsidTr="00975D57">
        <w:trPr>
          <w:cantSplit/>
        </w:trPr>
        <w:tc>
          <w:tcPr>
            <w:tcW w:w="967" w:type="dxa"/>
            <w:shd w:val="clear" w:color="auto" w:fill="auto"/>
            <w:tcMar>
              <w:top w:w="113" w:type="dxa"/>
              <w:bottom w:w="113" w:type="dxa"/>
            </w:tcMar>
          </w:tcPr>
          <w:p w14:paraId="372ACD63" w14:textId="77777777" w:rsidR="00A13DFF" w:rsidRPr="009D5DC6" w:rsidRDefault="00A13DFF" w:rsidP="00975D57">
            <w:pPr>
              <w:pStyle w:val="7Tablebodycopy"/>
              <w:rPr>
                <w:rFonts w:cs="Arial"/>
              </w:rPr>
            </w:pPr>
            <w:r w:rsidRPr="009D5DC6">
              <w:rPr>
                <w:rFonts w:cs="Arial"/>
              </w:rPr>
              <w:t>D</w:t>
            </w:r>
          </w:p>
        </w:tc>
        <w:tc>
          <w:tcPr>
            <w:tcW w:w="9540" w:type="dxa"/>
            <w:shd w:val="clear" w:color="auto" w:fill="auto"/>
            <w:tcMar>
              <w:top w:w="113" w:type="dxa"/>
              <w:bottom w:w="113" w:type="dxa"/>
            </w:tcMar>
          </w:tcPr>
          <w:p w14:paraId="00161600" w14:textId="77777777" w:rsidR="00A13DFF" w:rsidRPr="009D5DC6" w:rsidRDefault="009F799A" w:rsidP="00975D57">
            <w:pPr>
              <w:pStyle w:val="7Tablebodycopy"/>
              <w:rPr>
                <w:rFonts w:cs="Arial"/>
              </w:rPr>
            </w:pPr>
            <w:r>
              <w:rPr>
                <w:rFonts w:cs="Arial"/>
              </w:rPr>
              <w:t xml:space="preserve">That PP children have access to intervention and catch-up provision </w:t>
            </w:r>
          </w:p>
        </w:tc>
        <w:tc>
          <w:tcPr>
            <w:tcW w:w="4146" w:type="dxa"/>
            <w:shd w:val="clear" w:color="auto" w:fill="auto"/>
          </w:tcPr>
          <w:p w14:paraId="6A56B8F7" w14:textId="77777777" w:rsidR="00A13DFF" w:rsidRDefault="009F799A" w:rsidP="009F799A">
            <w:pPr>
              <w:pStyle w:val="7Tablebodycopy"/>
              <w:numPr>
                <w:ilvl w:val="0"/>
                <w:numId w:val="6"/>
              </w:numPr>
              <w:rPr>
                <w:rFonts w:cs="Arial"/>
              </w:rPr>
            </w:pPr>
            <w:r>
              <w:rPr>
                <w:rFonts w:cs="Arial"/>
              </w:rPr>
              <w:t>Children have had access to additional support in addition to QFT</w:t>
            </w:r>
          </w:p>
          <w:p w14:paraId="1C02DA10" w14:textId="77777777" w:rsidR="009F799A" w:rsidRDefault="009F799A" w:rsidP="009F799A">
            <w:pPr>
              <w:pStyle w:val="7Tablebodycopy"/>
              <w:numPr>
                <w:ilvl w:val="0"/>
                <w:numId w:val="6"/>
              </w:numPr>
              <w:rPr>
                <w:rFonts w:cs="Arial"/>
              </w:rPr>
            </w:pPr>
            <w:r>
              <w:rPr>
                <w:rFonts w:cs="Arial"/>
              </w:rPr>
              <w:t xml:space="preserve">PP children are having fair access to additional interventions that are being provided </w:t>
            </w:r>
          </w:p>
          <w:p w14:paraId="3474625E" w14:textId="77777777" w:rsidR="009F799A" w:rsidRPr="009D5DC6" w:rsidRDefault="009F799A" w:rsidP="009F799A">
            <w:pPr>
              <w:pStyle w:val="7Tablebodycopy"/>
              <w:numPr>
                <w:ilvl w:val="0"/>
                <w:numId w:val="6"/>
              </w:numPr>
              <w:rPr>
                <w:rFonts w:cs="Arial"/>
              </w:rPr>
            </w:pPr>
            <w:r>
              <w:rPr>
                <w:rFonts w:cs="Arial"/>
              </w:rPr>
              <w:t xml:space="preserve">PP Book club to encourage reading is well used. </w:t>
            </w:r>
          </w:p>
        </w:tc>
      </w:tr>
    </w:tbl>
    <w:p w14:paraId="2BA6B24D" w14:textId="77777777" w:rsidR="009F799A" w:rsidRDefault="009F799A" w:rsidP="005A231A">
      <w:pPr>
        <w:pStyle w:val="2Subheadpink"/>
      </w:pPr>
    </w:p>
    <w:p w14:paraId="35130293" w14:textId="77777777" w:rsidR="00A13DFF" w:rsidRDefault="00A13DFF" w:rsidP="005A231A">
      <w:pPr>
        <w:pStyle w:val="2Subheadpink"/>
      </w:pPr>
      <w:r w:rsidRPr="009D5DC6">
        <w:t>Planned expenditure for current academic year</w:t>
      </w:r>
    </w:p>
    <w:p w14:paraId="355689A2" w14:textId="77777777" w:rsidR="005A231A" w:rsidRPr="005A231A" w:rsidRDefault="005A231A" w:rsidP="005A231A">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317"/>
        <w:gridCol w:w="2160"/>
        <w:gridCol w:w="3510"/>
        <w:gridCol w:w="3510"/>
        <w:gridCol w:w="1620"/>
        <w:gridCol w:w="1530"/>
      </w:tblGrid>
      <w:tr w:rsidR="00A13DFF" w:rsidRPr="009D5DC6" w14:paraId="7610023F" w14:textId="77777777" w:rsidTr="00975D57">
        <w:trPr>
          <w:cantSplit/>
        </w:trPr>
        <w:tc>
          <w:tcPr>
            <w:tcW w:w="14647" w:type="dxa"/>
            <w:gridSpan w:val="6"/>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3EAE996" w14:textId="77777777" w:rsidR="00A13DFF" w:rsidRPr="009D5DC6" w:rsidRDefault="00A13DFF" w:rsidP="00975D57">
            <w:pPr>
              <w:pStyle w:val="1bodycopy"/>
              <w:spacing w:after="0"/>
              <w:rPr>
                <w:rFonts w:cs="Arial"/>
                <w:caps/>
                <w:color w:val="F8F8F8"/>
              </w:rPr>
            </w:pPr>
            <w:r w:rsidRPr="009D5DC6">
              <w:rPr>
                <w:rFonts w:cs="Arial"/>
                <w:caps/>
                <w:color w:val="F8F8F8"/>
              </w:rPr>
              <w:t>academic year</w:t>
            </w:r>
          </w:p>
        </w:tc>
      </w:tr>
      <w:tr w:rsidR="00A13DFF" w:rsidRPr="009D5DC6" w14:paraId="45994AAD" w14:textId="77777777" w:rsidTr="00975D57">
        <w:trPr>
          <w:cantSplit/>
        </w:trPr>
        <w:tc>
          <w:tcPr>
            <w:tcW w:w="14647" w:type="dxa"/>
            <w:gridSpan w:val="6"/>
            <w:shd w:val="clear" w:color="auto" w:fill="9CC2E5"/>
            <w:tcMar>
              <w:top w:w="113" w:type="dxa"/>
              <w:bottom w:w="113" w:type="dxa"/>
            </w:tcMar>
          </w:tcPr>
          <w:p w14:paraId="5F331429" w14:textId="77777777" w:rsidR="00A13DFF" w:rsidRPr="009D5DC6" w:rsidRDefault="00A13DFF" w:rsidP="00975D57">
            <w:pPr>
              <w:pStyle w:val="7Tablebodycopy"/>
              <w:rPr>
                <w:rFonts w:cs="Arial"/>
              </w:rPr>
            </w:pPr>
            <w:r w:rsidRPr="009D5DC6">
              <w:rPr>
                <w:rFonts w:cs="Arial"/>
              </w:rPr>
              <w:t>Quality of teaching for all</w:t>
            </w:r>
          </w:p>
        </w:tc>
      </w:tr>
      <w:tr w:rsidR="00A13DFF" w:rsidRPr="009D5DC6" w14:paraId="699844C0" w14:textId="77777777" w:rsidTr="00975D57">
        <w:trPr>
          <w:cantSplit/>
        </w:trPr>
        <w:tc>
          <w:tcPr>
            <w:tcW w:w="2317" w:type="dxa"/>
            <w:shd w:val="clear" w:color="auto" w:fill="auto"/>
            <w:tcMar>
              <w:top w:w="113" w:type="dxa"/>
              <w:bottom w:w="113" w:type="dxa"/>
            </w:tcMar>
          </w:tcPr>
          <w:p w14:paraId="24D2AA43" w14:textId="77777777" w:rsidR="00A13DFF" w:rsidRPr="009D5DC6" w:rsidRDefault="00A13DFF" w:rsidP="00975D57">
            <w:pPr>
              <w:pStyle w:val="7Tablebodycopy"/>
              <w:rPr>
                <w:rFonts w:cs="Arial"/>
              </w:rPr>
            </w:pPr>
            <w:r w:rsidRPr="009D5DC6">
              <w:rPr>
                <w:rFonts w:cs="Arial"/>
              </w:rPr>
              <w:t>Action</w:t>
            </w:r>
          </w:p>
        </w:tc>
        <w:tc>
          <w:tcPr>
            <w:tcW w:w="2160" w:type="dxa"/>
            <w:shd w:val="clear" w:color="auto" w:fill="auto"/>
            <w:tcMar>
              <w:top w:w="113" w:type="dxa"/>
              <w:bottom w:w="113" w:type="dxa"/>
            </w:tcMar>
          </w:tcPr>
          <w:p w14:paraId="40DA96E5" w14:textId="77777777" w:rsidR="00A13DFF" w:rsidRPr="009D5DC6" w:rsidRDefault="00A13DFF" w:rsidP="00975D57">
            <w:pPr>
              <w:pStyle w:val="7Tablebodycopy"/>
              <w:rPr>
                <w:rFonts w:cs="Arial"/>
              </w:rPr>
            </w:pPr>
            <w:r w:rsidRPr="009D5DC6">
              <w:rPr>
                <w:rFonts w:cs="Arial"/>
              </w:rPr>
              <w:t>Intended outcome</w:t>
            </w:r>
          </w:p>
        </w:tc>
        <w:tc>
          <w:tcPr>
            <w:tcW w:w="3510" w:type="dxa"/>
          </w:tcPr>
          <w:p w14:paraId="1CDB9EC5" w14:textId="77777777" w:rsidR="00A13DFF" w:rsidRPr="009D5DC6" w:rsidRDefault="00A13DFF" w:rsidP="00975D57">
            <w:pPr>
              <w:pStyle w:val="7Tablebodybulleted"/>
              <w:numPr>
                <w:ilvl w:val="0"/>
                <w:numId w:val="0"/>
              </w:numPr>
              <w:rPr>
                <w:rFonts w:cs="Arial"/>
              </w:rPr>
            </w:pPr>
            <w:r w:rsidRPr="009D5DC6">
              <w:rPr>
                <w:rFonts w:cs="Arial"/>
              </w:rPr>
              <w:t>What’s the evidence and rationale for this choice?</w:t>
            </w:r>
          </w:p>
        </w:tc>
        <w:tc>
          <w:tcPr>
            <w:tcW w:w="3510" w:type="dxa"/>
          </w:tcPr>
          <w:p w14:paraId="30669B4C" w14:textId="77777777" w:rsidR="00A13DFF" w:rsidRPr="009D5DC6" w:rsidRDefault="00A13DFF" w:rsidP="00975D57">
            <w:pPr>
              <w:pStyle w:val="7Tablebodybulleted"/>
              <w:numPr>
                <w:ilvl w:val="0"/>
                <w:numId w:val="0"/>
              </w:numPr>
              <w:ind w:right="27"/>
              <w:rPr>
                <w:rFonts w:cs="Arial"/>
              </w:rPr>
            </w:pPr>
            <w:r w:rsidRPr="009D5DC6">
              <w:rPr>
                <w:rFonts w:cs="Arial"/>
              </w:rPr>
              <w:t>How will you make sure it’s implemented well?</w:t>
            </w:r>
          </w:p>
        </w:tc>
        <w:tc>
          <w:tcPr>
            <w:tcW w:w="1620" w:type="dxa"/>
          </w:tcPr>
          <w:p w14:paraId="6B608122" w14:textId="77777777" w:rsidR="00A13DFF" w:rsidRPr="009D5DC6" w:rsidRDefault="00A13DFF" w:rsidP="00975D57">
            <w:pPr>
              <w:pStyle w:val="7Tablebodybulleted"/>
              <w:numPr>
                <w:ilvl w:val="0"/>
                <w:numId w:val="0"/>
              </w:numPr>
              <w:rPr>
                <w:rFonts w:cs="Arial"/>
              </w:rPr>
            </w:pPr>
            <w:r w:rsidRPr="009D5DC6">
              <w:rPr>
                <w:rFonts w:cs="Arial"/>
              </w:rPr>
              <w:t>Staff lead</w:t>
            </w:r>
          </w:p>
        </w:tc>
        <w:tc>
          <w:tcPr>
            <w:tcW w:w="1530" w:type="dxa"/>
          </w:tcPr>
          <w:p w14:paraId="7046DCFA" w14:textId="77777777" w:rsidR="00A13DFF" w:rsidRPr="009D5DC6" w:rsidRDefault="00A13DFF" w:rsidP="00975D57">
            <w:pPr>
              <w:pStyle w:val="7Tablebodybulleted"/>
              <w:numPr>
                <w:ilvl w:val="0"/>
                <w:numId w:val="0"/>
              </w:numPr>
              <w:ind w:right="-18"/>
              <w:rPr>
                <w:rFonts w:cs="Arial"/>
              </w:rPr>
            </w:pPr>
            <w:r w:rsidRPr="009D5DC6">
              <w:rPr>
                <w:rFonts w:cs="Arial"/>
              </w:rPr>
              <w:t>When will you review this?</w:t>
            </w:r>
          </w:p>
        </w:tc>
      </w:tr>
      <w:tr w:rsidR="00A13DFF" w:rsidRPr="009D5DC6" w14:paraId="15927457" w14:textId="77777777" w:rsidTr="00975D57">
        <w:trPr>
          <w:cantSplit/>
        </w:trPr>
        <w:tc>
          <w:tcPr>
            <w:tcW w:w="2317" w:type="dxa"/>
            <w:shd w:val="clear" w:color="auto" w:fill="auto"/>
            <w:tcMar>
              <w:top w:w="113" w:type="dxa"/>
              <w:bottom w:w="113" w:type="dxa"/>
            </w:tcMar>
          </w:tcPr>
          <w:p w14:paraId="1192632D" w14:textId="77777777" w:rsidR="00A13DFF" w:rsidRPr="009D5DC6" w:rsidRDefault="00837097" w:rsidP="00975D57">
            <w:pPr>
              <w:pStyle w:val="7Tablebodycopy"/>
              <w:rPr>
                <w:rFonts w:cs="Arial"/>
              </w:rPr>
            </w:pPr>
            <w:r>
              <w:rPr>
                <w:rFonts w:cs="Arial"/>
              </w:rPr>
              <w:t xml:space="preserve">To ensure that children have access to intervention to support progress </w:t>
            </w:r>
          </w:p>
        </w:tc>
        <w:tc>
          <w:tcPr>
            <w:tcW w:w="2160" w:type="dxa"/>
            <w:shd w:val="clear" w:color="auto" w:fill="auto"/>
            <w:tcMar>
              <w:top w:w="113" w:type="dxa"/>
              <w:bottom w:w="113" w:type="dxa"/>
            </w:tcMar>
          </w:tcPr>
          <w:p w14:paraId="37F37EA1" w14:textId="77777777" w:rsidR="00A13DFF" w:rsidRPr="009D5DC6" w:rsidRDefault="00837097" w:rsidP="00975D57">
            <w:pPr>
              <w:pStyle w:val="7Tablebodycopy"/>
              <w:rPr>
                <w:rFonts w:cs="Arial"/>
              </w:rPr>
            </w:pPr>
            <w:r>
              <w:rPr>
                <w:rFonts w:cs="Arial"/>
              </w:rPr>
              <w:t xml:space="preserve">That the gap between them and their peers has closed </w:t>
            </w:r>
          </w:p>
        </w:tc>
        <w:tc>
          <w:tcPr>
            <w:tcW w:w="3510" w:type="dxa"/>
          </w:tcPr>
          <w:p w14:paraId="134DB2B2" w14:textId="77777777" w:rsidR="00A13DFF" w:rsidRPr="009D5DC6" w:rsidRDefault="00837097" w:rsidP="00975D57">
            <w:pPr>
              <w:pStyle w:val="7Tablebodycopy"/>
              <w:rPr>
                <w:rFonts w:cs="Arial"/>
              </w:rPr>
            </w:pPr>
            <w:r>
              <w:rPr>
                <w:rFonts w:cs="Arial"/>
              </w:rPr>
              <w:t xml:space="preserve">That children who are PP are further behind than their peers </w:t>
            </w:r>
          </w:p>
        </w:tc>
        <w:tc>
          <w:tcPr>
            <w:tcW w:w="3510" w:type="dxa"/>
          </w:tcPr>
          <w:p w14:paraId="26CCFFBA" w14:textId="77777777" w:rsidR="00A13DFF" w:rsidRDefault="00837097" w:rsidP="00975D57">
            <w:pPr>
              <w:pStyle w:val="7Tablebodycopy"/>
              <w:rPr>
                <w:rFonts w:cs="Arial"/>
              </w:rPr>
            </w:pPr>
            <w:r>
              <w:rPr>
                <w:rFonts w:cs="Arial"/>
              </w:rPr>
              <w:t xml:space="preserve">Provision Maps </w:t>
            </w:r>
          </w:p>
          <w:p w14:paraId="217B4ABA" w14:textId="77777777" w:rsidR="00837097" w:rsidRDefault="00837097" w:rsidP="00975D57">
            <w:pPr>
              <w:pStyle w:val="7Tablebodycopy"/>
              <w:rPr>
                <w:rFonts w:cs="Arial"/>
              </w:rPr>
            </w:pPr>
            <w:r>
              <w:rPr>
                <w:rFonts w:cs="Arial"/>
              </w:rPr>
              <w:t xml:space="preserve">Intervention Plans </w:t>
            </w:r>
          </w:p>
          <w:p w14:paraId="11EE9857" w14:textId="77777777" w:rsidR="00837097" w:rsidRPr="009D5DC6" w:rsidRDefault="00837097" w:rsidP="00975D57">
            <w:pPr>
              <w:pStyle w:val="7Tablebodycopy"/>
              <w:rPr>
                <w:rFonts w:cs="Arial"/>
              </w:rPr>
            </w:pPr>
            <w:r>
              <w:rPr>
                <w:rFonts w:cs="Arial"/>
              </w:rPr>
              <w:t xml:space="preserve">TA support in classrooms </w:t>
            </w:r>
          </w:p>
        </w:tc>
        <w:tc>
          <w:tcPr>
            <w:tcW w:w="1620" w:type="dxa"/>
          </w:tcPr>
          <w:p w14:paraId="0957021F" w14:textId="77777777" w:rsidR="00A13DFF" w:rsidRPr="009D5DC6" w:rsidRDefault="00837097" w:rsidP="00975D57">
            <w:pPr>
              <w:pStyle w:val="7Tablebodycopy"/>
              <w:rPr>
                <w:rFonts w:cs="Arial"/>
              </w:rPr>
            </w:pPr>
            <w:r>
              <w:rPr>
                <w:rFonts w:cs="Arial"/>
              </w:rPr>
              <w:t xml:space="preserve">GDS  </w:t>
            </w:r>
          </w:p>
        </w:tc>
        <w:tc>
          <w:tcPr>
            <w:tcW w:w="1530" w:type="dxa"/>
          </w:tcPr>
          <w:p w14:paraId="69F921CC" w14:textId="77777777" w:rsidR="00A13DFF" w:rsidRPr="009D5DC6" w:rsidRDefault="005A231A" w:rsidP="00975D57">
            <w:pPr>
              <w:pStyle w:val="7Tablebodycopy"/>
              <w:rPr>
                <w:rFonts w:cs="Arial"/>
              </w:rPr>
            </w:pPr>
            <w:r>
              <w:rPr>
                <w:rFonts w:cs="Arial"/>
              </w:rPr>
              <w:t xml:space="preserve">July </w:t>
            </w:r>
            <w:r w:rsidR="00391DB7">
              <w:rPr>
                <w:rFonts w:cs="Arial"/>
              </w:rPr>
              <w:t>20</w:t>
            </w:r>
            <w:r>
              <w:rPr>
                <w:rFonts w:cs="Arial"/>
              </w:rPr>
              <w:t>21</w:t>
            </w:r>
          </w:p>
        </w:tc>
      </w:tr>
      <w:tr w:rsidR="00A13DFF" w:rsidRPr="009D5DC6" w14:paraId="59E1F8C3" w14:textId="77777777" w:rsidTr="005A231A">
        <w:trPr>
          <w:cantSplit/>
          <w:trHeight w:val="1243"/>
        </w:trPr>
        <w:tc>
          <w:tcPr>
            <w:tcW w:w="2317" w:type="dxa"/>
            <w:shd w:val="clear" w:color="auto" w:fill="auto"/>
            <w:tcMar>
              <w:top w:w="113" w:type="dxa"/>
              <w:bottom w:w="113" w:type="dxa"/>
            </w:tcMar>
          </w:tcPr>
          <w:p w14:paraId="2E85F04B" w14:textId="77777777" w:rsidR="00A13DFF" w:rsidRPr="009D5DC6" w:rsidRDefault="00837097" w:rsidP="00975D57">
            <w:pPr>
              <w:pStyle w:val="7Tablebodycopy"/>
              <w:rPr>
                <w:rFonts w:cs="Arial"/>
              </w:rPr>
            </w:pPr>
            <w:r>
              <w:rPr>
                <w:rFonts w:cs="Arial"/>
              </w:rPr>
              <w:t xml:space="preserve">To ensure TA time is allocated to classes to support pupils </w:t>
            </w:r>
            <w:r w:rsidR="005A231A">
              <w:rPr>
                <w:rFonts w:cs="Arial"/>
              </w:rPr>
              <w:t xml:space="preserve">(Catch-Up) </w:t>
            </w:r>
          </w:p>
        </w:tc>
        <w:tc>
          <w:tcPr>
            <w:tcW w:w="2160" w:type="dxa"/>
            <w:shd w:val="clear" w:color="auto" w:fill="auto"/>
            <w:tcMar>
              <w:top w:w="113" w:type="dxa"/>
              <w:bottom w:w="113" w:type="dxa"/>
            </w:tcMar>
          </w:tcPr>
          <w:p w14:paraId="63603A0C" w14:textId="77777777" w:rsidR="00A13DFF" w:rsidRPr="009D5DC6" w:rsidRDefault="005A231A" w:rsidP="00975D57">
            <w:pPr>
              <w:pStyle w:val="7Tablebodycopy"/>
              <w:rPr>
                <w:rFonts w:cs="Arial"/>
              </w:rPr>
            </w:pPr>
            <w:r>
              <w:rPr>
                <w:rFonts w:cs="Arial"/>
              </w:rPr>
              <w:t xml:space="preserve">That pupils who have fallen further behind will be able to catch-up </w:t>
            </w:r>
          </w:p>
        </w:tc>
        <w:tc>
          <w:tcPr>
            <w:tcW w:w="3510" w:type="dxa"/>
          </w:tcPr>
          <w:p w14:paraId="7D9FBF2A" w14:textId="77777777" w:rsidR="00A13DFF" w:rsidRPr="009D5DC6" w:rsidRDefault="005A231A" w:rsidP="00975D57">
            <w:pPr>
              <w:pStyle w:val="7Tablebodycopy"/>
              <w:rPr>
                <w:rFonts w:cs="Arial"/>
              </w:rPr>
            </w:pPr>
            <w:r>
              <w:rPr>
                <w:rFonts w:cs="Arial"/>
              </w:rPr>
              <w:t>On school return, it has been noted that children are further behind that anticipated</w:t>
            </w:r>
          </w:p>
        </w:tc>
        <w:tc>
          <w:tcPr>
            <w:tcW w:w="3510" w:type="dxa"/>
          </w:tcPr>
          <w:p w14:paraId="7475A22B" w14:textId="77777777" w:rsidR="005A231A" w:rsidRDefault="005A231A" w:rsidP="00975D57">
            <w:pPr>
              <w:pStyle w:val="7Tablebodycopy"/>
              <w:rPr>
                <w:rFonts w:cs="Arial"/>
              </w:rPr>
            </w:pPr>
            <w:r>
              <w:rPr>
                <w:rFonts w:cs="Arial"/>
              </w:rPr>
              <w:t>Review of data and progress to return to their previous assessment levels</w:t>
            </w:r>
          </w:p>
          <w:p w14:paraId="5FDB4BD2" w14:textId="77777777" w:rsidR="005A231A" w:rsidRPr="009D5DC6" w:rsidRDefault="005A231A" w:rsidP="00975D57">
            <w:pPr>
              <w:pStyle w:val="7Tablebodycopy"/>
              <w:rPr>
                <w:rFonts w:cs="Arial"/>
              </w:rPr>
            </w:pPr>
          </w:p>
        </w:tc>
        <w:tc>
          <w:tcPr>
            <w:tcW w:w="1620" w:type="dxa"/>
          </w:tcPr>
          <w:p w14:paraId="7AF8AF65" w14:textId="77777777" w:rsidR="00A13DFF" w:rsidRPr="009D5DC6" w:rsidRDefault="005A231A" w:rsidP="00975D57">
            <w:pPr>
              <w:pStyle w:val="7Tablebodycopy"/>
              <w:rPr>
                <w:rFonts w:cs="Arial"/>
              </w:rPr>
            </w:pPr>
            <w:r>
              <w:rPr>
                <w:rFonts w:cs="Arial"/>
              </w:rPr>
              <w:t xml:space="preserve">GDS </w:t>
            </w:r>
          </w:p>
        </w:tc>
        <w:tc>
          <w:tcPr>
            <w:tcW w:w="1530" w:type="dxa"/>
          </w:tcPr>
          <w:p w14:paraId="316DBC6A" w14:textId="77777777" w:rsidR="00A13DFF" w:rsidRPr="009D5DC6" w:rsidRDefault="005A231A" w:rsidP="00975D57">
            <w:pPr>
              <w:pStyle w:val="7Tablebodycopy"/>
              <w:rPr>
                <w:rFonts w:cs="Arial"/>
              </w:rPr>
            </w:pPr>
            <w:r>
              <w:rPr>
                <w:rFonts w:cs="Arial"/>
              </w:rPr>
              <w:t xml:space="preserve">July </w:t>
            </w:r>
            <w:r w:rsidR="00391DB7">
              <w:rPr>
                <w:rFonts w:cs="Arial"/>
              </w:rPr>
              <w:t>20</w:t>
            </w:r>
            <w:r>
              <w:rPr>
                <w:rFonts w:cs="Arial"/>
              </w:rPr>
              <w:t>21</w:t>
            </w:r>
          </w:p>
        </w:tc>
      </w:tr>
      <w:tr w:rsidR="005A231A" w:rsidRPr="009D5DC6" w14:paraId="136E1D53" w14:textId="77777777" w:rsidTr="005A231A">
        <w:trPr>
          <w:cantSplit/>
          <w:trHeight w:val="1243"/>
        </w:trPr>
        <w:tc>
          <w:tcPr>
            <w:tcW w:w="2317" w:type="dxa"/>
            <w:shd w:val="clear" w:color="auto" w:fill="auto"/>
            <w:tcMar>
              <w:top w:w="113" w:type="dxa"/>
              <w:bottom w:w="113" w:type="dxa"/>
            </w:tcMar>
          </w:tcPr>
          <w:p w14:paraId="4D112AE7" w14:textId="77777777" w:rsidR="005A231A" w:rsidRDefault="005A231A" w:rsidP="00975D57">
            <w:pPr>
              <w:pStyle w:val="7Tablebodycopy"/>
              <w:rPr>
                <w:rFonts w:cs="Arial"/>
              </w:rPr>
            </w:pPr>
            <w:r>
              <w:rPr>
                <w:rFonts w:cs="Arial"/>
              </w:rPr>
              <w:t xml:space="preserve">To provide PP support for pupils who have returned from lockdown with SEMH problems </w:t>
            </w:r>
          </w:p>
        </w:tc>
        <w:tc>
          <w:tcPr>
            <w:tcW w:w="2160" w:type="dxa"/>
            <w:shd w:val="clear" w:color="auto" w:fill="auto"/>
            <w:tcMar>
              <w:top w:w="113" w:type="dxa"/>
              <w:bottom w:w="113" w:type="dxa"/>
            </w:tcMar>
          </w:tcPr>
          <w:p w14:paraId="26A7C67F" w14:textId="77777777" w:rsidR="005A231A" w:rsidRDefault="005A231A" w:rsidP="00975D57">
            <w:pPr>
              <w:pStyle w:val="7Tablebodycopy"/>
              <w:rPr>
                <w:rFonts w:cs="Arial"/>
              </w:rPr>
            </w:pPr>
            <w:r>
              <w:rPr>
                <w:rFonts w:cs="Arial"/>
              </w:rPr>
              <w:t xml:space="preserve">That pupils feel in a place to access the full curriculum </w:t>
            </w:r>
          </w:p>
        </w:tc>
        <w:tc>
          <w:tcPr>
            <w:tcW w:w="3510" w:type="dxa"/>
          </w:tcPr>
          <w:p w14:paraId="0D76C32B" w14:textId="77777777" w:rsidR="005A231A" w:rsidRDefault="005A231A" w:rsidP="00975D57">
            <w:pPr>
              <w:pStyle w:val="7Tablebodycopy"/>
              <w:rPr>
                <w:rFonts w:cs="Arial"/>
              </w:rPr>
            </w:pPr>
            <w:r>
              <w:rPr>
                <w:rFonts w:cs="Arial"/>
              </w:rPr>
              <w:t xml:space="preserve">Children have returned from lockdown with increased anxiety </w:t>
            </w:r>
          </w:p>
        </w:tc>
        <w:tc>
          <w:tcPr>
            <w:tcW w:w="3510" w:type="dxa"/>
          </w:tcPr>
          <w:p w14:paraId="2029F19C" w14:textId="77777777" w:rsidR="005A231A" w:rsidRDefault="005A231A" w:rsidP="00975D57">
            <w:pPr>
              <w:pStyle w:val="7Tablebodycopy"/>
              <w:rPr>
                <w:rFonts w:cs="Arial"/>
              </w:rPr>
            </w:pPr>
            <w:r>
              <w:rPr>
                <w:rFonts w:cs="Arial"/>
              </w:rPr>
              <w:t xml:space="preserve">Improvements in engagement and support </w:t>
            </w:r>
          </w:p>
        </w:tc>
        <w:tc>
          <w:tcPr>
            <w:tcW w:w="1620" w:type="dxa"/>
          </w:tcPr>
          <w:p w14:paraId="0426AEDD" w14:textId="77777777" w:rsidR="005A231A" w:rsidRDefault="005A231A" w:rsidP="00975D57">
            <w:pPr>
              <w:pStyle w:val="7Tablebodycopy"/>
              <w:rPr>
                <w:rFonts w:cs="Arial"/>
              </w:rPr>
            </w:pPr>
            <w:r>
              <w:rPr>
                <w:rFonts w:cs="Arial"/>
              </w:rPr>
              <w:t>GDS</w:t>
            </w:r>
          </w:p>
          <w:p w14:paraId="5B0F08CF" w14:textId="77777777" w:rsidR="005A231A" w:rsidRDefault="005A231A" w:rsidP="00975D57">
            <w:pPr>
              <w:pStyle w:val="7Tablebodycopy"/>
              <w:rPr>
                <w:rFonts w:cs="Arial"/>
              </w:rPr>
            </w:pPr>
            <w:r>
              <w:rPr>
                <w:rFonts w:cs="Arial"/>
              </w:rPr>
              <w:t xml:space="preserve">AH </w:t>
            </w:r>
          </w:p>
          <w:p w14:paraId="6AD1D3B3" w14:textId="77777777" w:rsidR="005A231A" w:rsidRDefault="005A231A" w:rsidP="00975D57">
            <w:pPr>
              <w:pStyle w:val="7Tablebodycopy"/>
              <w:rPr>
                <w:rFonts w:cs="Arial"/>
              </w:rPr>
            </w:pPr>
          </w:p>
        </w:tc>
        <w:tc>
          <w:tcPr>
            <w:tcW w:w="1530" w:type="dxa"/>
          </w:tcPr>
          <w:p w14:paraId="0EB36674" w14:textId="77777777" w:rsidR="005A231A" w:rsidRDefault="00391DB7" w:rsidP="00975D57">
            <w:pPr>
              <w:pStyle w:val="7Tablebodycopy"/>
              <w:rPr>
                <w:rFonts w:cs="Arial"/>
              </w:rPr>
            </w:pPr>
            <w:r>
              <w:rPr>
                <w:rFonts w:cs="Arial"/>
              </w:rPr>
              <w:t>July 2021</w:t>
            </w:r>
          </w:p>
        </w:tc>
      </w:tr>
      <w:tr w:rsidR="00A13DFF" w:rsidRPr="009D5DC6" w14:paraId="71570CA7" w14:textId="77777777" w:rsidTr="00975D57">
        <w:trPr>
          <w:cantSplit/>
        </w:trPr>
        <w:tc>
          <w:tcPr>
            <w:tcW w:w="13117" w:type="dxa"/>
            <w:gridSpan w:val="5"/>
            <w:shd w:val="clear" w:color="auto" w:fill="auto"/>
            <w:tcMar>
              <w:top w:w="113" w:type="dxa"/>
              <w:bottom w:w="113" w:type="dxa"/>
            </w:tcMar>
          </w:tcPr>
          <w:p w14:paraId="0267C0F0" w14:textId="77777777" w:rsidR="00A13DFF" w:rsidRPr="009D5DC6" w:rsidRDefault="00A13DFF" w:rsidP="00975D57">
            <w:pPr>
              <w:pStyle w:val="7Tablebodycopy"/>
              <w:jc w:val="right"/>
              <w:rPr>
                <w:rFonts w:cs="Arial"/>
              </w:rPr>
            </w:pPr>
            <w:r w:rsidRPr="009D5DC6">
              <w:rPr>
                <w:rFonts w:cs="Arial"/>
              </w:rPr>
              <w:t>Total budgeted cost:</w:t>
            </w:r>
          </w:p>
        </w:tc>
        <w:tc>
          <w:tcPr>
            <w:tcW w:w="1530" w:type="dxa"/>
          </w:tcPr>
          <w:p w14:paraId="61616B1C" w14:textId="5D082B4A" w:rsidR="00A13DFF" w:rsidRPr="00591E4F" w:rsidRDefault="00591E4F" w:rsidP="00975D57">
            <w:pPr>
              <w:pStyle w:val="7Tablebodycopy"/>
              <w:rPr>
                <w:rFonts w:cs="Arial"/>
              </w:rPr>
            </w:pPr>
            <w:r w:rsidRPr="00591E4F">
              <w:rPr>
                <w:rFonts w:cs="Arial"/>
              </w:rPr>
              <w:t xml:space="preserve">£9,107 </w:t>
            </w:r>
          </w:p>
        </w:tc>
      </w:tr>
      <w:tr w:rsidR="00A13DFF" w:rsidRPr="009D5DC6" w14:paraId="51C37A95" w14:textId="77777777" w:rsidTr="00975D57">
        <w:trPr>
          <w:cantSplit/>
        </w:trPr>
        <w:tc>
          <w:tcPr>
            <w:tcW w:w="14647" w:type="dxa"/>
            <w:gridSpan w:val="6"/>
            <w:shd w:val="clear" w:color="auto" w:fill="9CC2E5"/>
            <w:tcMar>
              <w:top w:w="113" w:type="dxa"/>
              <w:bottom w:w="113" w:type="dxa"/>
            </w:tcMar>
          </w:tcPr>
          <w:p w14:paraId="338D60B3" w14:textId="77777777" w:rsidR="00A13DFF" w:rsidRPr="009D5DC6" w:rsidRDefault="00A13DFF" w:rsidP="00975D57">
            <w:pPr>
              <w:pStyle w:val="7Tablebodycopy"/>
              <w:rPr>
                <w:rFonts w:cs="Arial"/>
              </w:rPr>
            </w:pPr>
            <w:r w:rsidRPr="009D5DC6">
              <w:rPr>
                <w:rFonts w:cs="Arial"/>
              </w:rPr>
              <w:t>Targeted support</w:t>
            </w:r>
          </w:p>
        </w:tc>
      </w:tr>
      <w:tr w:rsidR="00A13DFF" w:rsidRPr="009D5DC6" w14:paraId="59826C61" w14:textId="77777777" w:rsidTr="00975D57">
        <w:trPr>
          <w:cantSplit/>
        </w:trPr>
        <w:tc>
          <w:tcPr>
            <w:tcW w:w="2317" w:type="dxa"/>
            <w:shd w:val="clear" w:color="auto" w:fill="auto"/>
            <w:tcMar>
              <w:top w:w="113" w:type="dxa"/>
              <w:bottom w:w="113" w:type="dxa"/>
            </w:tcMar>
          </w:tcPr>
          <w:p w14:paraId="534291E0" w14:textId="77777777" w:rsidR="00A13DFF" w:rsidRPr="009D5DC6" w:rsidRDefault="00A13DFF" w:rsidP="00975D57">
            <w:pPr>
              <w:pStyle w:val="7Tablebodycopy"/>
              <w:rPr>
                <w:rFonts w:cs="Arial"/>
              </w:rPr>
            </w:pPr>
            <w:r w:rsidRPr="009D5DC6">
              <w:rPr>
                <w:rFonts w:cs="Arial"/>
              </w:rPr>
              <w:t>Action</w:t>
            </w:r>
          </w:p>
        </w:tc>
        <w:tc>
          <w:tcPr>
            <w:tcW w:w="2160" w:type="dxa"/>
            <w:shd w:val="clear" w:color="auto" w:fill="auto"/>
            <w:tcMar>
              <w:top w:w="113" w:type="dxa"/>
              <w:bottom w:w="113" w:type="dxa"/>
            </w:tcMar>
          </w:tcPr>
          <w:p w14:paraId="3BE31FDB" w14:textId="77777777" w:rsidR="00A13DFF" w:rsidRPr="009D5DC6" w:rsidRDefault="00A13DFF" w:rsidP="00975D57">
            <w:pPr>
              <w:pStyle w:val="7Tablebodycopy"/>
              <w:rPr>
                <w:rFonts w:cs="Arial"/>
              </w:rPr>
            </w:pPr>
            <w:r w:rsidRPr="009D5DC6">
              <w:rPr>
                <w:rFonts w:cs="Arial"/>
              </w:rPr>
              <w:t>Intended outcome</w:t>
            </w:r>
          </w:p>
        </w:tc>
        <w:tc>
          <w:tcPr>
            <w:tcW w:w="3510" w:type="dxa"/>
          </w:tcPr>
          <w:p w14:paraId="1349FA77" w14:textId="77777777" w:rsidR="00A13DFF" w:rsidRPr="009D5DC6" w:rsidRDefault="00A13DFF" w:rsidP="00975D57">
            <w:pPr>
              <w:pStyle w:val="7Tablebodybulleted"/>
              <w:numPr>
                <w:ilvl w:val="0"/>
                <w:numId w:val="0"/>
              </w:numPr>
              <w:rPr>
                <w:rFonts w:cs="Arial"/>
              </w:rPr>
            </w:pPr>
            <w:r w:rsidRPr="009D5DC6">
              <w:rPr>
                <w:rFonts w:cs="Arial"/>
              </w:rPr>
              <w:t>What’s the evidence and rationale for this choice?</w:t>
            </w:r>
          </w:p>
        </w:tc>
        <w:tc>
          <w:tcPr>
            <w:tcW w:w="3510" w:type="dxa"/>
          </w:tcPr>
          <w:p w14:paraId="181A5BE8" w14:textId="77777777" w:rsidR="00A13DFF" w:rsidRPr="009D5DC6" w:rsidRDefault="00A13DFF" w:rsidP="00975D57">
            <w:pPr>
              <w:pStyle w:val="7Tablebodybulleted"/>
              <w:numPr>
                <w:ilvl w:val="0"/>
                <w:numId w:val="0"/>
              </w:numPr>
              <w:ind w:right="27"/>
              <w:rPr>
                <w:rFonts w:cs="Arial"/>
              </w:rPr>
            </w:pPr>
            <w:r w:rsidRPr="009D5DC6">
              <w:rPr>
                <w:rFonts w:cs="Arial"/>
              </w:rPr>
              <w:t>How will you make sure it’s implemented well?</w:t>
            </w:r>
          </w:p>
        </w:tc>
        <w:tc>
          <w:tcPr>
            <w:tcW w:w="1620" w:type="dxa"/>
          </w:tcPr>
          <w:p w14:paraId="4644A15B" w14:textId="77777777" w:rsidR="00A13DFF" w:rsidRPr="009D5DC6" w:rsidRDefault="00A13DFF" w:rsidP="00975D57">
            <w:pPr>
              <w:pStyle w:val="7Tablebodybulleted"/>
              <w:numPr>
                <w:ilvl w:val="0"/>
                <w:numId w:val="0"/>
              </w:numPr>
              <w:rPr>
                <w:rFonts w:cs="Arial"/>
              </w:rPr>
            </w:pPr>
            <w:r w:rsidRPr="009D5DC6">
              <w:rPr>
                <w:rFonts w:cs="Arial"/>
              </w:rPr>
              <w:t>Staff lead</w:t>
            </w:r>
          </w:p>
        </w:tc>
        <w:tc>
          <w:tcPr>
            <w:tcW w:w="1530" w:type="dxa"/>
          </w:tcPr>
          <w:p w14:paraId="51EF043D" w14:textId="77777777" w:rsidR="00A13DFF" w:rsidRPr="009D5DC6" w:rsidRDefault="00A13DFF" w:rsidP="00975D57">
            <w:pPr>
              <w:pStyle w:val="7Tablebodybulleted"/>
              <w:numPr>
                <w:ilvl w:val="0"/>
                <w:numId w:val="0"/>
              </w:numPr>
              <w:ind w:right="-18"/>
              <w:rPr>
                <w:rFonts w:cs="Arial"/>
              </w:rPr>
            </w:pPr>
            <w:r w:rsidRPr="009D5DC6">
              <w:rPr>
                <w:rFonts w:cs="Arial"/>
              </w:rPr>
              <w:t>When will you review this?</w:t>
            </w:r>
          </w:p>
        </w:tc>
      </w:tr>
      <w:tr w:rsidR="00A13DFF" w:rsidRPr="009D5DC6" w14:paraId="5F0B4090" w14:textId="77777777" w:rsidTr="00975D57">
        <w:trPr>
          <w:cantSplit/>
        </w:trPr>
        <w:tc>
          <w:tcPr>
            <w:tcW w:w="2317" w:type="dxa"/>
            <w:shd w:val="clear" w:color="auto" w:fill="auto"/>
            <w:tcMar>
              <w:top w:w="113" w:type="dxa"/>
              <w:bottom w:w="113" w:type="dxa"/>
            </w:tcMar>
          </w:tcPr>
          <w:p w14:paraId="7B84A55E" w14:textId="77777777" w:rsidR="00A13DFF" w:rsidRPr="009D5DC6" w:rsidRDefault="00837097" w:rsidP="00975D57">
            <w:pPr>
              <w:pStyle w:val="7Tablebodycopy"/>
              <w:rPr>
                <w:rFonts w:cs="Arial"/>
              </w:rPr>
            </w:pPr>
            <w:r>
              <w:rPr>
                <w:rFonts w:cs="Arial"/>
              </w:rPr>
              <w:t xml:space="preserve">To provide school uniform to pupils who have PP </w:t>
            </w:r>
          </w:p>
        </w:tc>
        <w:tc>
          <w:tcPr>
            <w:tcW w:w="2160" w:type="dxa"/>
            <w:shd w:val="clear" w:color="auto" w:fill="auto"/>
            <w:tcMar>
              <w:top w:w="113" w:type="dxa"/>
              <w:bottom w:w="113" w:type="dxa"/>
            </w:tcMar>
          </w:tcPr>
          <w:p w14:paraId="2AC90913" w14:textId="77777777" w:rsidR="00A13DFF" w:rsidRPr="009D5DC6" w:rsidRDefault="00837097" w:rsidP="00975D57">
            <w:pPr>
              <w:pStyle w:val="7Tablebodycopy"/>
              <w:rPr>
                <w:rFonts w:cs="Arial"/>
              </w:rPr>
            </w:pPr>
            <w:r>
              <w:rPr>
                <w:rFonts w:cs="Arial"/>
              </w:rPr>
              <w:t xml:space="preserve">To support parents in challenging circumstances </w:t>
            </w:r>
          </w:p>
        </w:tc>
        <w:tc>
          <w:tcPr>
            <w:tcW w:w="3510" w:type="dxa"/>
          </w:tcPr>
          <w:p w14:paraId="7D6DF68A" w14:textId="77777777" w:rsidR="00A13DFF" w:rsidRPr="009D5DC6" w:rsidRDefault="00837097" w:rsidP="00975D57">
            <w:pPr>
              <w:pStyle w:val="7Tablebodycopy"/>
              <w:rPr>
                <w:rFonts w:cs="Arial"/>
              </w:rPr>
            </w:pPr>
            <w:r>
              <w:rPr>
                <w:rFonts w:cs="Arial"/>
              </w:rPr>
              <w:t xml:space="preserve">Feedback from previous years </w:t>
            </w:r>
          </w:p>
        </w:tc>
        <w:tc>
          <w:tcPr>
            <w:tcW w:w="3510" w:type="dxa"/>
          </w:tcPr>
          <w:p w14:paraId="7E9807C3" w14:textId="77777777" w:rsidR="00A13DFF" w:rsidRPr="009D5DC6" w:rsidRDefault="00837097" w:rsidP="00975D57">
            <w:pPr>
              <w:pStyle w:val="7Tablebodycopy"/>
              <w:rPr>
                <w:rFonts w:cs="Arial"/>
              </w:rPr>
            </w:pPr>
            <w:r>
              <w:rPr>
                <w:rFonts w:cs="Arial"/>
              </w:rPr>
              <w:t>Emails</w:t>
            </w:r>
            <w:r w:rsidR="00864395">
              <w:rPr>
                <w:rFonts w:cs="Arial"/>
              </w:rPr>
              <w:t xml:space="preserve"> sent to PP children at the end</w:t>
            </w:r>
            <w:r>
              <w:rPr>
                <w:rFonts w:cs="Arial"/>
              </w:rPr>
              <w:t xml:space="preserve"> of each year to access the fund </w:t>
            </w:r>
          </w:p>
        </w:tc>
        <w:tc>
          <w:tcPr>
            <w:tcW w:w="1620" w:type="dxa"/>
          </w:tcPr>
          <w:p w14:paraId="296EB8F4" w14:textId="77777777" w:rsidR="00A13DFF" w:rsidRPr="009D5DC6" w:rsidRDefault="00837097" w:rsidP="00975D57">
            <w:pPr>
              <w:pStyle w:val="7Tablebodycopy"/>
              <w:rPr>
                <w:rFonts w:cs="Arial"/>
              </w:rPr>
            </w:pPr>
            <w:r>
              <w:rPr>
                <w:rFonts w:cs="Arial"/>
              </w:rPr>
              <w:t xml:space="preserve">Anne Hiley </w:t>
            </w:r>
          </w:p>
        </w:tc>
        <w:tc>
          <w:tcPr>
            <w:tcW w:w="1530" w:type="dxa"/>
          </w:tcPr>
          <w:p w14:paraId="17BA3EE3" w14:textId="77777777" w:rsidR="00A13DFF" w:rsidRPr="009D5DC6" w:rsidRDefault="00837097" w:rsidP="00975D57">
            <w:pPr>
              <w:pStyle w:val="7Tablebodycopy"/>
              <w:rPr>
                <w:rFonts w:cs="Arial"/>
              </w:rPr>
            </w:pPr>
            <w:r>
              <w:rPr>
                <w:rFonts w:cs="Arial"/>
              </w:rPr>
              <w:t xml:space="preserve">Annually </w:t>
            </w:r>
          </w:p>
        </w:tc>
      </w:tr>
      <w:tr w:rsidR="00A13DFF" w:rsidRPr="009D5DC6" w14:paraId="72A1255A" w14:textId="77777777" w:rsidTr="00975D57">
        <w:trPr>
          <w:cantSplit/>
        </w:trPr>
        <w:tc>
          <w:tcPr>
            <w:tcW w:w="2317" w:type="dxa"/>
            <w:shd w:val="clear" w:color="auto" w:fill="auto"/>
            <w:tcMar>
              <w:top w:w="113" w:type="dxa"/>
              <w:bottom w:w="113" w:type="dxa"/>
            </w:tcMar>
          </w:tcPr>
          <w:p w14:paraId="4DB8B3B2" w14:textId="77777777" w:rsidR="00A13DFF" w:rsidRPr="009D5DC6" w:rsidRDefault="00837097" w:rsidP="00975D57">
            <w:pPr>
              <w:pStyle w:val="7Tablebodycopy"/>
              <w:rPr>
                <w:rFonts w:cs="Arial"/>
              </w:rPr>
            </w:pPr>
            <w:r>
              <w:rPr>
                <w:rFonts w:cs="Arial"/>
              </w:rPr>
              <w:t>To provide access to music lessons and extra</w:t>
            </w:r>
            <w:r w:rsidR="00864395">
              <w:rPr>
                <w:rFonts w:cs="Arial"/>
              </w:rPr>
              <w:t>-</w:t>
            </w:r>
            <w:r>
              <w:rPr>
                <w:rFonts w:cs="Arial"/>
              </w:rPr>
              <w:t>curricular learning</w:t>
            </w:r>
          </w:p>
        </w:tc>
        <w:tc>
          <w:tcPr>
            <w:tcW w:w="2160" w:type="dxa"/>
            <w:shd w:val="clear" w:color="auto" w:fill="auto"/>
            <w:tcMar>
              <w:top w:w="113" w:type="dxa"/>
              <w:bottom w:w="113" w:type="dxa"/>
            </w:tcMar>
          </w:tcPr>
          <w:p w14:paraId="41D29645" w14:textId="77777777" w:rsidR="00A13DFF" w:rsidRPr="009D5DC6" w:rsidRDefault="00837097" w:rsidP="00975D57">
            <w:pPr>
              <w:pStyle w:val="7Tablebodycopy"/>
              <w:rPr>
                <w:rFonts w:cs="Arial"/>
              </w:rPr>
            </w:pPr>
            <w:r>
              <w:rPr>
                <w:rFonts w:cs="Arial"/>
              </w:rPr>
              <w:t>That there is an increase in PP children accessing after school clubs</w:t>
            </w:r>
          </w:p>
        </w:tc>
        <w:tc>
          <w:tcPr>
            <w:tcW w:w="3510" w:type="dxa"/>
          </w:tcPr>
          <w:p w14:paraId="46DBB067" w14:textId="77777777" w:rsidR="00A13DFF" w:rsidRPr="009D5DC6" w:rsidRDefault="00837097" w:rsidP="00975D57">
            <w:pPr>
              <w:pStyle w:val="7Tablebodycopy"/>
              <w:rPr>
                <w:rFonts w:cs="Arial"/>
              </w:rPr>
            </w:pPr>
            <w:r>
              <w:rPr>
                <w:rFonts w:cs="Arial"/>
              </w:rPr>
              <w:t xml:space="preserve">Registers of pupils attending clubs </w:t>
            </w:r>
          </w:p>
        </w:tc>
        <w:tc>
          <w:tcPr>
            <w:tcW w:w="3510" w:type="dxa"/>
          </w:tcPr>
          <w:p w14:paraId="750B495D" w14:textId="77777777" w:rsidR="00A13DFF" w:rsidRPr="009D5DC6" w:rsidRDefault="00837097" w:rsidP="00975D57">
            <w:pPr>
              <w:pStyle w:val="7Tablebodycopy"/>
              <w:rPr>
                <w:rFonts w:cs="Arial"/>
              </w:rPr>
            </w:pPr>
            <w:r>
              <w:rPr>
                <w:rFonts w:cs="Arial"/>
              </w:rPr>
              <w:t xml:space="preserve">Review the number of pupils who are now attending clubs after COVID </w:t>
            </w:r>
          </w:p>
        </w:tc>
        <w:tc>
          <w:tcPr>
            <w:tcW w:w="1620" w:type="dxa"/>
          </w:tcPr>
          <w:p w14:paraId="4D0A6ED8" w14:textId="77777777" w:rsidR="00A13DFF" w:rsidRPr="009D5DC6" w:rsidRDefault="00837097" w:rsidP="00975D57">
            <w:pPr>
              <w:pStyle w:val="7Tablebodycopy"/>
              <w:rPr>
                <w:rFonts w:cs="Arial"/>
              </w:rPr>
            </w:pPr>
            <w:r>
              <w:rPr>
                <w:rFonts w:cs="Arial"/>
              </w:rPr>
              <w:t xml:space="preserve">Abbie Holliday </w:t>
            </w:r>
          </w:p>
        </w:tc>
        <w:tc>
          <w:tcPr>
            <w:tcW w:w="1530" w:type="dxa"/>
          </w:tcPr>
          <w:p w14:paraId="244B2A43" w14:textId="77777777" w:rsidR="00A13DFF" w:rsidRPr="009D5DC6" w:rsidRDefault="00837097" w:rsidP="00975D57">
            <w:pPr>
              <w:pStyle w:val="7Tablebodycopy"/>
              <w:rPr>
                <w:rFonts w:cs="Arial"/>
              </w:rPr>
            </w:pPr>
            <w:r>
              <w:rPr>
                <w:rFonts w:cs="Arial"/>
              </w:rPr>
              <w:t xml:space="preserve">Annually </w:t>
            </w:r>
          </w:p>
        </w:tc>
      </w:tr>
      <w:tr w:rsidR="00A13DFF" w:rsidRPr="009D5DC6" w14:paraId="74CC5823" w14:textId="77777777" w:rsidTr="00975D57">
        <w:trPr>
          <w:cantSplit/>
        </w:trPr>
        <w:tc>
          <w:tcPr>
            <w:tcW w:w="13117" w:type="dxa"/>
            <w:gridSpan w:val="5"/>
            <w:shd w:val="clear" w:color="auto" w:fill="auto"/>
            <w:tcMar>
              <w:top w:w="113" w:type="dxa"/>
              <w:bottom w:w="113" w:type="dxa"/>
            </w:tcMar>
          </w:tcPr>
          <w:p w14:paraId="2B22E5CF" w14:textId="77777777" w:rsidR="00A13DFF" w:rsidRPr="009D5DC6" w:rsidRDefault="00A13DFF" w:rsidP="00975D57">
            <w:pPr>
              <w:pStyle w:val="7Tablebodycopy"/>
              <w:jc w:val="right"/>
              <w:rPr>
                <w:rFonts w:cs="Arial"/>
              </w:rPr>
            </w:pPr>
            <w:r w:rsidRPr="009D5DC6">
              <w:rPr>
                <w:rFonts w:cs="Arial"/>
              </w:rPr>
              <w:t>Total budgeted cost:</w:t>
            </w:r>
          </w:p>
        </w:tc>
        <w:tc>
          <w:tcPr>
            <w:tcW w:w="1530" w:type="dxa"/>
          </w:tcPr>
          <w:p w14:paraId="74D6F044" w14:textId="77777777" w:rsidR="00A13DFF" w:rsidRPr="009D5DC6" w:rsidRDefault="00837097" w:rsidP="00975D57">
            <w:pPr>
              <w:pStyle w:val="7Tablebodycopy"/>
              <w:rPr>
                <w:rFonts w:cs="Arial"/>
              </w:rPr>
            </w:pPr>
            <w:r>
              <w:rPr>
                <w:rFonts w:cs="Arial"/>
              </w:rPr>
              <w:t xml:space="preserve">£1,500 </w:t>
            </w:r>
          </w:p>
        </w:tc>
      </w:tr>
      <w:tr w:rsidR="00A13DFF" w:rsidRPr="009D5DC6" w14:paraId="0D0173A7" w14:textId="77777777" w:rsidTr="00975D57">
        <w:trPr>
          <w:cantSplit/>
        </w:trPr>
        <w:tc>
          <w:tcPr>
            <w:tcW w:w="2317" w:type="dxa"/>
            <w:shd w:val="clear" w:color="auto" w:fill="9CC2E5"/>
            <w:tcMar>
              <w:top w:w="113" w:type="dxa"/>
              <w:bottom w:w="113" w:type="dxa"/>
            </w:tcMar>
          </w:tcPr>
          <w:p w14:paraId="5E5E253C" w14:textId="77777777" w:rsidR="00A13DFF" w:rsidRPr="009D5DC6" w:rsidRDefault="00A13DFF" w:rsidP="00975D57">
            <w:pPr>
              <w:pStyle w:val="7Tablebodycopy"/>
              <w:rPr>
                <w:rFonts w:cs="Arial"/>
              </w:rPr>
            </w:pPr>
            <w:r w:rsidRPr="009D5DC6">
              <w:rPr>
                <w:rFonts w:cs="Arial"/>
              </w:rPr>
              <w:t>Other approaches</w:t>
            </w:r>
          </w:p>
        </w:tc>
        <w:tc>
          <w:tcPr>
            <w:tcW w:w="2160" w:type="dxa"/>
            <w:shd w:val="clear" w:color="auto" w:fill="9CC2E5"/>
            <w:tcMar>
              <w:top w:w="113" w:type="dxa"/>
              <w:bottom w:w="113" w:type="dxa"/>
            </w:tcMar>
          </w:tcPr>
          <w:p w14:paraId="5CC745A3" w14:textId="77777777" w:rsidR="00A13DFF" w:rsidRPr="009D5DC6" w:rsidRDefault="00A13DFF" w:rsidP="00975D57">
            <w:pPr>
              <w:pStyle w:val="7Tablebodycopy"/>
              <w:rPr>
                <w:rFonts w:cs="Arial"/>
              </w:rPr>
            </w:pPr>
          </w:p>
        </w:tc>
        <w:tc>
          <w:tcPr>
            <w:tcW w:w="3510" w:type="dxa"/>
            <w:shd w:val="clear" w:color="auto" w:fill="9CC2E5"/>
          </w:tcPr>
          <w:p w14:paraId="63C76C0F" w14:textId="77777777" w:rsidR="00A13DFF" w:rsidRPr="009D5DC6" w:rsidRDefault="00A13DFF" w:rsidP="00975D57">
            <w:pPr>
              <w:pStyle w:val="7Tablebodycopy"/>
              <w:rPr>
                <w:rFonts w:cs="Arial"/>
              </w:rPr>
            </w:pPr>
          </w:p>
        </w:tc>
        <w:tc>
          <w:tcPr>
            <w:tcW w:w="3510" w:type="dxa"/>
            <w:shd w:val="clear" w:color="auto" w:fill="9CC2E5"/>
          </w:tcPr>
          <w:p w14:paraId="7489603A" w14:textId="77777777" w:rsidR="00A13DFF" w:rsidRPr="009D5DC6" w:rsidRDefault="00A13DFF" w:rsidP="00975D57">
            <w:pPr>
              <w:pStyle w:val="7Tablebodycopy"/>
              <w:rPr>
                <w:rFonts w:cs="Arial"/>
              </w:rPr>
            </w:pPr>
          </w:p>
        </w:tc>
        <w:tc>
          <w:tcPr>
            <w:tcW w:w="1620" w:type="dxa"/>
            <w:shd w:val="clear" w:color="auto" w:fill="9CC2E5"/>
          </w:tcPr>
          <w:p w14:paraId="553D76AC" w14:textId="77777777" w:rsidR="00A13DFF" w:rsidRPr="009D5DC6" w:rsidRDefault="00A13DFF" w:rsidP="00975D57">
            <w:pPr>
              <w:pStyle w:val="7Tablebodycopy"/>
              <w:rPr>
                <w:rFonts w:cs="Arial"/>
              </w:rPr>
            </w:pPr>
          </w:p>
        </w:tc>
        <w:tc>
          <w:tcPr>
            <w:tcW w:w="1530" w:type="dxa"/>
            <w:shd w:val="clear" w:color="auto" w:fill="9CC2E5"/>
          </w:tcPr>
          <w:p w14:paraId="31FE8A03" w14:textId="77777777" w:rsidR="00A13DFF" w:rsidRPr="009D5DC6" w:rsidRDefault="00A13DFF" w:rsidP="00975D57">
            <w:pPr>
              <w:pStyle w:val="7Tablebodycopy"/>
              <w:rPr>
                <w:rFonts w:cs="Arial"/>
              </w:rPr>
            </w:pPr>
          </w:p>
        </w:tc>
      </w:tr>
      <w:tr w:rsidR="00A13DFF" w:rsidRPr="009D5DC6" w14:paraId="6A254715" w14:textId="77777777" w:rsidTr="00975D57">
        <w:trPr>
          <w:cantSplit/>
        </w:trPr>
        <w:tc>
          <w:tcPr>
            <w:tcW w:w="2317" w:type="dxa"/>
            <w:shd w:val="clear" w:color="auto" w:fill="auto"/>
            <w:tcMar>
              <w:top w:w="113" w:type="dxa"/>
              <w:bottom w:w="113" w:type="dxa"/>
            </w:tcMar>
          </w:tcPr>
          <w:p w14:paraId="0BBE89FD" w14:textId="77777777" w:rsidR="00A13DFF" w:rsidRPr="009D5DC6" w:rsidRDefault="00A13DFF" w:rsidP="00975D57">
            <w:pPr>
              <w:pStyle w:val="7Tablebodycopy"/>
              <w:rPr>
                <w:rFonts w:cs="Arial"/>
              </w:rPr>
            </w:pPr>
            <w:r w:rsidRPr="009D5DC6">
              <w:rPr>
                <w:rFonts w:cs="Arial"/>
              </w:rPr>
              <w:t>Action</w:t>
            </w:r>
          </w:p>
        </w:tc>
        <w:tc>
          <w:tcPr>
            <w:tcW w:w="2160" w:type="dxa"/>
            <w:shd w:val="clear" w:color="auto" w:fill="auto"/>
            <w:tcMar>
              <w:top w:w="113" w:type="dxa"/>
              <w:bottom w:w="113" w:type="dxa"/>
            </w:tcMar>
          </w:tcPr>
          <w:p w14:paraId="27C06ADB" w14:textId="77777777" w:rsidR="00A13DFF" w:rsidRPr="009D5DC6" w:rsidRDefault="00A13DFF" w:rsidP="00975D57">
            <w:pPr>
              <w:pStyle w:val="7Tablebodycopy"/>
              <w:rPr>
                <w:rFonts w:cs="Arial"/>
              </w:rPr>
            </w:pPr>
            <w:r w:rsidRPr="009D5DC6">
              <w:rPr>
                <w:rFonts w:cs="Arial"/>
              </w:rPr>
              <w:t>Intended outcome</w:t>
            </w:r>
          </w:p>
        </w:tc>
        <w:tc>
          <w:tcPr>
            <w:tcW w:w="3510" w:type="dxa"/>
          </w:tcPr>
          <w:p w14:paraId="1BD01307" w14:textId="77777777" w:rsidR="00A13DFF" w:rsidRPr="009D5DC6" w:rsidRDefault="00A13DFF" w:rsidP="00975D57">
            <w:pPr>
              <w:pStyle w:val="7Tablebodybulleted"/>
              <w:numPr>
                <w:ilvl w:val="0"/>
                <w:numId w:val="0"/>
              </w:numPr>
              <w:rPr>
                <w:rFonts w:cs="Arial"/>
              </w:rPr>
            </w:pPr>
            <w:r w:rsidRPr="009D5DC6">
              <w:rPr>
                <w:rFonts w:cs="Arial"/>
              </w:rPr>
              <w:t>What’s the evidence and rationale for this choice?</w:t>
            </w:r>
          </w:p>
        </w:tc>
        <w:tc>
          <w:tcPr>
            <w:tcW w:w="3510" w:type="dxa"/>
          </w:tcPr>
          <w:p w14:paraId="1876A141" w14:textId="77777777" w:rsidR="00A13DFF" w:rsidRPr="009D5DC6" w:rsidRDefault="00A13DFF" w:rsidP="00975D57">
            <w:pPr>
              <w:pStyle w:val="7Tablebodybulleted"/>
              <w:numPr>
                <w:ilvl w:val="0"/>
                <w:numId w:val="0"/>
              </w:numPr>
              <w:ind w:right="27"/>
              <w:rPr>
                <w:rFonts w:cs="Arial"/>
              </w:rPr>
            </w:pPr>
            <w:r w:rsidRPr="009D5DC6">
              <w:rPr>
                <w:rFonts w:cs="Arial"/>
              </w:rPr>
              <w:t>How will you make sure it’s implemented well?</w:t>
            </w:r>
          </w:p>
        </w:tc>
        <w:tc>
          <w:tcPr>
            <w:tcW w:w="1620" w:type="dxa"/>
          </w:tcPr>
          <w:p w14:paraId="1A14E673" w14:textId="77777777" w:rsidR="00A13DFF" w:rsidRPr="009D5DC6" w:rsidRDefault="00A13DFF" w:rsidP="00975D57">
            <w:pPr>
              <w:pStyle w:val="7Tablebodybulleted"/>
              <w:numPr>
                <w:ilvl w:val="0"/>
                <w:numId w:val="0"/>
              </w:numPr>
              <w:rPr>
                <w:rFonts w:cs="Arial"/>
              </w:rPr>
            </w:pPr>
            <w:r w:rsidRPr="009D5DC6">
              <w:rPr>
                <w:rFonts w:cs="Arial"/>
              </w:rPr>
              <w:t>Staff lead</w:t>
            </w:r>
          </w:p>
        </w:tc>
        <w:tc>
          <w:tcPr>
            <w:tcW w:w="1530" w:type="dxa"/>
          </w:tcPr>
          <w:p w14:paraId="2ED98738" w14:textId="77777777" w:rsidR="00A13DFF" w:rsidRPr="009D5DC6" w:rsidRDefault="00A13DFF" w:rsidP="00975D57">
            <w:pPr>
              <w:pStyle w:val="7Tablebodybulleted"/>
              <w:numPr>
                <w:ilvl w:val="0"/>
                <w:numId w:val="0"/>
              </w:numPr>
              <w:ind w:right="-18"/>
              <w:rPr>
                <w:rFonts w:cs="Arial"/>
              </w:rPr>
            </w:pPr>
            <w:r w:rsidRPr="009D5DC6">
              <w:rPr>
                <w:rFonts w:cs="Arial"/>
              </w:rPr>
              <w:t>When will you review this?</w:t>
            </w:r>
          </w:p>
        </w:tc>
      </w:tr>
      <w:tr w:rsidR="00A13DFF" w:rsidRPr="009D5DC6" w14:paraId="39019B64" w14:textId="77777777" w:rsidTr="00975D57">
        <w:trPr>
          <w:cantSplit/>
        </w:trPr>
        <w:tc>
          <w:tcPr>
            <w:tcW w:w="2317" w:type="dxa"/>
            <w:shd w:val="clear" w:color="auto" w:fill="auto"/>
            <w:tcMar>
              <w:top w:w="113" w:type="dxa"/>
              <w:bottom w:w="113" w:type="dxa"/>
            </w:tcMar>
          </w:tcPr>
          <w:p w14:paraId="3324E55E" w14:textId="77777777" w:rsidR="00A13DFF" w:rsidRPr="009D5DC6" w:rsidRDefault="00837097" w:rsidP="00975D57">
            <w:pPr>
              <w:pStyle w:val="7Tablebodycopy"/>
              <w:rPr>
                <w:rFonts w:cs="Arial"/>
              </w:rPr>
            </w:pPr>
            <w:r>
              <w:rPr>
                <w:rFonts w:cs="Arial"/>
              </w:rPr>
              <w:t xml:space="preserve">Access to school trips and excursions </w:t>
            </w:r>
          </w:p>
        </w:tc>
        <w:tc>
          <w:tcPr>
            <w:tcW w:w="2160" w:type="dxa"/>
            <w:shd w:val="clear" w:color="auto" w:fill="auto"/>
            <w:tcMar>
              <w:top w:w="113" w:type="dxa"/>
              <w:bottom w:w="113" w:type="dxa"/>
            </w:tcMar>
          </w:tcPr>
          <w:p w14:paraId="298020D7" w14:textId="77777777" w:rsidR="00A13DFF" w:rsidRPr="009D5DC6" w:rsidRDefault="00837097" w:rsidP="00975D57">
            <w:pPr>
              <w:pStyle w:val="7Tablebodycopy"/>
              <w:rPr>
                <w:rFonts w:cs="Arial"/>
              </w:rPr>
            </w:pPr>
            <w:r>
              <w:rPr>
                <w:rFonts w:cs="Arial"/>
              </w:rPr>
              <w:t>That PP childr</w:t>
            </w:r>
            <w:r w:rsidR="00864395">
              <w:rPr>
                <w:rFonts w:cs="Arial"/>
              </w:rPr>
              <w:t>en attend all school trips and R</w:t>
            </w:r>
            <w:r>
              <w:rPr>
                <w:rFonts w:cs="Arial"/>
              </w:rPr>
              <w:t>esidential</w:t>
            </w:r>
            <w:r w:rsidR="00864395">
              <w:rPr>
                <w:rFonts w:cs="Arial"/>
              </w:rPr>
              <w:t>s.</w:t>
            </w:r>
            <w:r>
              <w:rPr>
                <w:rFonts w:cs="Arial"/>
              </w:rPr>
              <w:t xml:space="preserve"> </w:t>
            </w:r>
          </w:p>
        </w:tc>
        <w:tc>
          <w:tcPr>
            <w:tcW w:w="3510" w:type="dxa"/>
          </w:tcPr>
          <w:p w14:paraId="33789BD7" w14:textId="77777777" w:rsidR="00A13DFF" w:rsidRPr="009D5DC6" w:rsidRDefault="00FE1895" w:rsidP="00975D57">
            <w:pPr>
              <w:pStyle w:val="7Tablebodycopy"/>
              <w:rPr>
                <w:rFonts w:cs="Arial"/>
              </w:rPr>
            </w:pPr>
            <w:r>
              <w:rPr>
                <w:rFonts w:cs="Arial"/>
              </w:rPr>
              <w:t>To</w:t>
            </w:r>
            <w:r w:rsidR="00837097">
              <w:rPr>
                <w:rFonts w:cs="Arial"/>
              </w:rPr>
              <w:t xml:space="preserve"> improve the confidence of PP children in accessing learning wider than the classroom </w:t>
            </w:r>
          </w:p>
        </w:tc>
        <w:tc>
          <w:tcPr>
            <w:tcW w:w="3510" w:type="dxa"/>
          </w:tcPr>
          <w:p w14:paraId="34FF68BD" w14:textId="77777777" w:rsidR="00837097" w:rsidRDefault="00837097" w:rsidP="00975D57">
            <w:pPr>
              <w:pStyle w:val="7Tablebodycopy"/>
              <w:rPr>
                <w:rFonts w:cs="Arial"/>
              </w:rPr>
            </w:pPr>
            <w:r>
              <w:rPr>
                <w:rFonts w:cs="Arial"/>
              </w:rPr>
              <w:t xml:space="preserve">Pupil Feedback </w:t>
            </w:r>
          </w:p>
          <w:p w14:paraId="4561E823" w14:textId="77777777" w:rsidR="00837097" w:rsidRDefault="00837097" w:rsidP="00975D57">
            <w:pPr>
              <w:pStyle w:val="7Tablebodycopy"/>
              <w:rPr>
                <w:rFonts w:cs="Arial"/>
              </w:rPr>
            </w:pPr>
            <w:r>
              <w:rPr>
                <w:rFonts w:cs="Arial"/>
              </w:rPr>
              <w:t xml:space="preserve">Parent Feedback </w:t>
            </w:r>
          </w:p>
          <w:p w14:paraId="58135982" w14:textId="77777777" w:rsidR="00837097" w:rsidRPr="009D5DC6" w:rsidRDefault="00837097" w:rsidP="00975D57">
            <w:pPr>
              <w:pStyle w:val="7Tablebodycopy"/>
              <w:rPr>
                <w:rFonts w:cs="Arial"/>
              </w:rPr>
            </w:pPr>
            <w:r>
              <w:rPr>
                <w:rFonts w:cs="Arial"/>
              </w:rPr>
              <w:t xml:space="preserve">Staff Feedback </w:t>
            </w:r>
          </w:p>
        </w:tc>
        <w:tc>
          <w:tcPr>
            <w:tcW w:w="1620" w:type="dxa"/>
          </w:tcPr>
          <w:p w14:paraId="795DC569" w14:textId="77777777" w:rsidR="00A13DFF" w:rsidRPr="009D5DC6" w:rsidRDefault="00837097" w:rsidP="00975D57">
            <w:pPr>
              <w:pStyle w:val="7Tablebodycopy"/>
              <w:rPr>
                <w:rFonts w:cs="Arial"/>
              </w:rPr>
            </w:pPr>
            <w:r>
              <w:rPr>
                <w:rFonts w:cs="Arial"/>
              </w:rPr>
              <w:t xml:space="preserve">Rob Knight </w:t>
            </w:r>
          </w:p>
        </w:tc>
        <w:tc>
          <w:tcPr>
            <w:tcW w:w="1530" w:type="dxa"/>
          </w:tcPr>
          <w:p w14:paraId="1D6B50A5" w14:textId="77777777" w:rsidR="00A13DFF" w:rsidRPr="009D5DC6" w:rsidRDefault="00837097" w:rsidP="00975D57">
            <w:pPr>
              <w:pStyle w:val="7Tablebodycopy"/>
              <w:rPr>
                <w:rFonts w:cs="Arial"/>
              </w:rPr>
            </w:pPr>
            <w:r>
              <w:rPr>
                <w:rFonts w:cs="Arial"/>
              </w:rPr>
              <w:t xml:space="preserve">July 2021 </w:t>
            </w:r>
          </w:p>
        </w:tc>
      </w:tr>
      <w:tr w:rsidR="00A13DFF" w:rsidRPr="009D5DC6" w14:paraId="279E97CC" w14:textId="77777777" w:rsidTr="00975D57">
        <w:trPr>
          <w:cantSplit/>
        </w:trPr>
        <w:tc>
          <w:tcPr>
            <w:tcW w:w="13117" w:type="dxa"/>
            <w:gridSpan w:val="5"/>
            <w:shd w:val="clear" w:color="auto" w:fill="auto"/>
            <w:tcMar>
              <w:top w:w="113" w:type="dxa"/>
              <w:bottom w:w="113" w:type="dxa"/>
            </w:tcMar>
          </w:tcPr>
          <w:p w14:paraId="0DB30FD1" w14:textId="77777777" w:rsidR="00A13DFF" w:rsidRPr="009D5DC6" w:rsidRDefault="00A13DFF" w:rsidP="00975D57">
            <w:pPr>
              <w:pStyle w:val="7Tablebodycopy"/>
              <w:jc w:val="right"/>
              <w:rPr>
                <w:rFonts w:cs="Arial"/>
              </w:rPr>
            </w:pPr>
            <w:r w:rsidRPr="009D5DC6">
              <w:rPr>
                <w:rFonts w:cs="Arial"/>
              </w:rPr>
              <w:t>Total budgeted cost:</w:t>
            </w:r>
          </w:p>
        </w:tc>
        <w:tc>
          <w:tcPr>
            <w:tcW w:w="1530" w:type="dxa"/>
          </w:tcPr>
          <w:p w14:paraId="29727927" w14:textId="4885DFF1" w:rsidR="00A13DFF" w:rsidRPr="009D5DC6" w:rsidRDefault="00591E4F" w:rsidP="00975D57">
            <w:pPr>
              <w:pStyle w:val="7Tablebodycopy"/>
              <w:rPr>
                <w:rFonts w:cs="Arial"/>
              </w:rPr>
            </w:pPr>
            <w:r>
              <w:rPr>
                <w:rFonts w:cs="Arial"/>
              </w:rPr>
              <w:t>£2,000</w:t>
            </w:r>
          </w:p>
        </w:tc>
      </w:tr>
    </w:tbl>
    <w:p w14:paraId="0A3243A8" w14:textId="77777777" w:rsidR="00A13DFF" w:rsidRPr="009D5DC6" w:rsidRDefault="00A13DFF" w:rsidP="00A13DFF">
      <w:pPr>
        <w:pStyle w:val="1bodycopy"/>
        <w:rPr>
          <w:rFonts w:cs="Arial"/>
        </w:rPr>
      </w:pPr>
    </w:p>
    <w:p w14:paraId="455A2FA4" w14:textId="77777777" w:rsidR="00A13DFF" w:rsidRDefault="00A13DFF" w:rsidP="00A13DFF">
      <w:pPr>
        <w:pStyle w:val="1bodycopy"/>
        <w:rPr>
          <w:rFonts w:cs="Arial"/>
        </w:rPr>
      </w:pPr>
    </w:p>
    <w:p w14:paraId="2FE2757B" w14:textId="77777777" w:rsidR="00837097" w:rsidRDefault="00837097" w:rsidP="00A13DFF">
      <w:pPr>
        <w:pStyle w:val="1bodycopy"/>
        <w:rPr>
          <w:rFonts w:cs="Arial"/>
        </w:rPr>
      </w:pPr>
    </w:p>
    <w:p w14:paraId="1DC1AD6D" w14:textId="77777777" w:rsidR="005A231A" w:rsidRDefault="005A231A" w:rsidP="00837097">
      <w:pPr>
        <w:pStyle w:val="2Subheadpink"/>
      </w:pPr>
    </w:p>
    <w:p w14:paraId="2A26FBDA" w14:textId="77777777" w:rsidR="009F799A" w:rsidRDefault="009F799A" w:rsidP="00837097">
      <w:pPr>
        <w:pStyle w:val="2Subheadpink"/>
      </w:pPr>
    </w:p>
    <w:p w14:paraId="34989816" w14:textId="77777777" w:rsidR="009F799A" w:rsidRDefault="009F799A" w:rsidP="00837097">
      <w:pPr>
        <w:pStyle w:val="2Subheadpink"/>
      </w:pPr>
    </w:p>
    <w:p w14:paraId="5D0F5F2E" w14:textId="77777777" w:rsidR="00A13DFF" w:rsidRDefault="00A13DFF" w:rsidP="00837097">
      <w:pPr>
        <w:pStyle w:val="2Subheadpink"/>
      </w:pPr>
      <w:r w:rsidRPr="009D5DC6">
        <w:t>Review of expendit</w:t>
      </w:r>
      <w:r w:rsidR="00837097">
        <w:t>ure from previous academic year</w:t>
      </w:r>
    </w:p>
    <w:p w14:paraId="31C343B9" w14:textId="77777777" w:rsidR="00837097" w:rsidRPr="00837097" w:rsidRDefault="00837097" w:rsidP="00837097">
      <w:pPr>
        <w:pStyle w:val="1bodycopy"/>
        <w:rPr>
          <w:i/>
        </w:rPr>
      </w:pPr>
      <w:r>
        <w:rPr>
          <w:i/>
        </w:rPr>
        <w:t xml:space="preserve">This report is based on the provision given up to the point of Lockdown on the school in the middle of March. Some actions were then completed remotely during the rest of the school year.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037"/>
        <w:gridCol w:w="3060"/>
        <w:gridCol w:w="3330"/>
        <w:gridCol w:w="3178"/>
        <w:gridCol w:w="2048"/>
      </w:tblGrid>
      <w:tr w:rsidR="00A13DFF" w:rsidRPr="009D5DC6" w14:paraId="36B51C69" w14:textId="77777777" w:rsidTr="00975D57">
        <w:trPr>
          <w:cantSplit/>
        </w:trPr>
        <w:tc>
          <w:tcPr>
            <w:tcW w:w="14653" w:type="dxa"/>
            <w:gridSpan w:val="5"/>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B09EC25" w14:textId="77777777" w:rsidR="00A13DFF" w:rsidRPr="009D5DC6" w:rsidRDefault="00A13DFF" w:rsidP="00975D57">
            <w:pPr>
              <w:pStyle w:val="1bodycopy"/>
              <w:spacing w:after="0"/>
              <w:rPr>
                <w:rFonts w:cs="Arial"/>
                <w:caps/>
                <w:color w:val="F8F8F8"/>
              </w:rPr>
            </w:pPr>
            <w:r w:rsidRPr="009D5DC6">
              <w:rPr>
                <w:rFonts w:cs="Arial"/>
                <w:caps/>
                <w:color w:val="F8F8F8"/>
              </w:rPr>
              <w:t>previous academic year</w:t>
            </w:r>
          </w:p>
        </w:tc>
      </w:tr>
      <w:tr w:rsidR="00A13DFF" w:rsidRPr="009D5DC6" w14:paraId="4074F383" w14:textId="77777777" w:rsidTr="00975D57">
        <w:trPr>
          <w:cantSplit/>
        </w:trPr>
        <w:tc>
          <w:tcPr>
            <w:tcW w:w="14653" w:type="dxa"/>
            <w:gridSpan w:val="5"/>
            <w:shd w:val="clear" w:color="auto" w:fill="9CC2E5"/>
            <w:tcMar>
              <w:top w:w="113" w:type="dxa"/>
              <w:bottom w:w="113" w:type="dxa"/>
            </w:tcMar>
          </w:tcPr>
          <w:p w14:paraId="5D0FC13C" w14:textId="77777777" w:rsidR="00A13DFF" w:rsidRPr="009D5DC6" w:rsidRDefault="00A13DFF" w:rsidP="00975D57">
            <w:pPr>
              <w:pStyle w:val="7Tablebodycopy"/>
              <w:rPr>
                <w:rFonts w:cs="Arial"/>
              </w:rPr>
            </w:pPr>
            <w:r w:rsidRPr="009D5DC6">
              <w:rPr>
                <w:rFonts w:cs="Arial"/>
              </w:rPr>
              <w:t xml:space="preserve">Total amount: </w:t>
            </w:r>
          </w:p>
        </w:tc>
      </w:tr>
      <w:tr w:rsidR="00A13DFF" w:rsidRPr="009D5DC6" w14:paraId="08C1C37F" w14:textId="77777777" w:rsidTr="00975D57">
        <w:trPr>
          <w:cantSplit/>
        </w:trPr>
        <w:tc>
          <w:tcPr>
            <w:tcW w:w="14653" w:type="dxa"/>
            <w:gridSpan w:val="5"/>
            <w:shd w:val="clear" w:color="auto" w:fill="9CC2E5"/>
            <w:tcMar>
              <w:top w:w="113" w:type="dxa"/>
              <w:bottom w:w="113" w:type="dxa"/>
            </w:tcMar>
          </w:tcPr>
          <w:p w14:paraId="61AEC4D3" w14:textId="77777777" w:rsidR="00A13DFF" w:rsidRPr="009D5DC6" w:rsidRDefault="00A13DFF" w:rsidP="00975D57">
            <w:pPr>
              <w:pStyle w:val="7Tablebodycopy"/>
              <w:rPr>
                <w:rFonts w:cs="Arial"/>
              </w:rPr>
            </w:pPr>
            <w:r w:rsidRPr="009D5DC6">
              <w:rPr>
                <w:rFonts w:cs="Arial"/>
              </w:rPr>
              <w:t>Quality of teaching for all</w:t>
            </w:r>
          </w:p>
        </w:tc>
      </w:tr>
      <w:tr w:rsidR="00A13DFF" w:rsidRPr="009D5DC6" w14:paraId="023BAFF9" w14:textId="77777777" w:rsidTr="00975D57">
        <w:trPr>
          <w:cantSplit/>
        </w:trPr>
        <w:tc>
          <w:tcPr>
            <w:tcW w:w="3037" w:type="dxa"/>
            <w:shd w:val="clear" w:color="auto" w:fill="auto"/>
            <w:tcMar>
              <w:top w:w="113" w:type="dxa"/>
              <w:bottom w:w="113" w:type="dxa"/>
            </w:tcMar>
          </w:tcPr>
          <w:p w14:paraId="0C75A7BF" w14:textId="77777777" w:rsidR="00A13DFF" w:rsidRPr="009D5DC6" w:rsidRDefault="00A13DFF" w:rsidP="00975D57">
            <w:pPr>
              <w:pStyle w:val="7Tablebodycopy"/>
              <w:rPr>
                <w:rFonts w:cs="Arial"/>
              </w:rPr>
            </w:pPr>
            <w:r w:rsidRPr="009D5DC6">
              <w:rPr>
                <w:rFonts w:cs="Arial"/>
              </w:rPr>
              <w:t>Action</w:t>
            </w:r>
          </w:p>
        </w:tc>
        <w:tc>
          <w:tcPr>
            <w:tcW w:w="3060" w:type="dxa"/>
            <w:shd w:val="clear" w:color="auto" w:fill="auto"/>
            <w:tcMar>
              <w:top w:w="113" w:type="dxa"/>
              <w:bottom w:w="113" w:type="dxa"/>
            </w:tcMar>
          </w:tcPr>
          <w:p w14:paraId="18B0FE3D" w14:textId="77777777" w:rsidR="00A13DFF" w:rsidRPr="009D5DC6" w:rsidRDefault="00A13DFF" w:rsidP="00975D57">
            <w:pPr>
              <w:pStyle w:val="7Tablebodycopy"/>
              <w:rPr>
                <w:rFonts w:cs="Arial"/>
              </w:rPr>
            </w:pPr>
            <w:r w:rsidRPr="009D5DC6">
              <w:rPr>
                <w:rFonts w:cs="Arial"/>
              </w:rPr>
              <w:t>Intended outcome</w:t>
            </w:r>
          </w:p>
        </w:tc>
        <w:tc>
          <w:tcPr>
            <w:tcW w:w="3330" w:type="dxa"/>
          </w:tcPr>
          <w:p w14:paraId="5916384F" w14:textId="77777777" w:rsidR="00A13DFF" w:rsidRPr="009D5DC6" w:rsidRDefault="00A13DFF" w:rsidP="00975D57">
            <w:pPr>
              <w:pStyle w:val="7Tablebodycopy"/>
              <w:rPr>
                <w:rFonts w:cs="Arial"/>
              </w:rPr>
            </w:pPr>
            <w:r w:rsidRPr="009D5DC6">
              <w:rPr>
                <w:rFonts w:cs="Arial"/>
              </w:rPr>
              <w:t>Impact</w:t>
            </w:r>
          </w:p>
        </w:tc>
        <w:tc>
          <w:tcPr>
            <w:tcW w:w="3178" w:type="dxa"/>
          </w:tcPr>
          <w:p w14:paraId="447B19D9" w14:textId="77777777" w:rsidR="00A13DFF" w:rsidRPr="009D5DC6" w:rsidRDefault="00A13DFF" w:rsidP="00975D57">
            <w:pPr>
              <w:pStyle w:val="7Tablebodycopy"/>
              <w:rPr>
                <w:rFonts w:cs="Arial"/>
              </w:rPr>
            </w:pPr>
            <w:r w:rsidRPr="009D5DC6">
              <w:rPr>
                <w:rFonts w:cs="Arial"/>
              </w:rPr>
              <w:t>Lessons learned</w:t>
            </w:r>
          </w:p>
        </w:tc>
        <w:tc>
          <w:tcPr>
            <w:tcW w:w="2048" w:type="dxa"/>
            <w:shd w:val="clear" w:color="auto" w:fill="auto"/>
            <w:tcMar>
              <w:top w:w="113" w:type="dxa"/>
              <w:bottom w:w="113" w:type="dxa"/>
            </w:tcMar>
          </w:tcPr>
          <w:p w14:paraId="419B69EE" w14:textId="77777777" w:rsidR="00A13DFF" w:rsidRPr="009D5DC6" w:rsidRDefault="00A13DFF" w:rsidP="00975D57">
            <w:pPr>
              <w:pStyle w:val="7Tablebodycopy"/>
              <w:rPr>
                <w:rFonts w:cs="Arial"/>
              </w:rPr>
            </w:pPr>
            <w:r w:rsidRPr="009D5DC6">
              <w:rPr>
                <w:rFonts w:cs="Arial"/>
              </w:rPr>
              <w:t>Cost</w:t>
            </w:r>
          </w:p>
        </w:tc>
      </w:tr>
      <w:tr w:rsidR="00A13DFF" w:rsidRPr="009D5DC6" w14:paraId="1E31033B" w14:textId="77777777" w:rsidTr="00975D57">
        <w:trPr>
          <w:cantSplit/>
        </w:trPr>
        <w:tc>
          <w:tcPr>
            <w:tcW w:w="3037" w:type="dxa"/>
            <w:shd w:val="clear" w:color="auto" w:fill="auto"/>
            <w:tcMar>
              <w:top w:w="113" w:type="dxa"/>
              <w:bottom w:w="113" w:type="dxa"/>
            </w:tcMar>
          </w:tcPr>
          <w:p w14:paraId="46DA9522" w14:textId="77777777" w:rsidR="00A13DFF" w:rsidRPr="009D5DC6" w:rsidRDefault="005348D0" w:rsidP="00975D57">
            <w:pPr>
              <w:pStyle w:val="7Tablebodycopy"/>
              <w:rPr>
                <w:rFonts w:cs="Arial"/>
              </w:rPr>
            </w:pPr>
            <w:r>
              <w:rPr>
                <w:rFonts w:cs="Arial"/>
              </w:rPr>
              <w:t xml:space="preserve">Improve attitudes to learning </w:t>
            </w:r>
          </w:p>
        </w:tc>
        <w:tc>
          <w:tcPr>
            <w:tcW w:w="3060" w:type="dxa"/>
            <w:shd w:val="clear" w:color="auto" w:fill="auto"/>
            <w:tcMar>
              <w:top w:w="113" w:type="dxa"/>
              <w:bottom w:w="113" w:type="dxa"/>
            </w:tcMar>
          </w:tcPr>
          <w:p w14:paraId="4A98239A" w14:textId="77777777" w:rsidR="00A13DFF" w:rsidRPr="009D5DC6" w:rsidRDefault="005348D0" w:rsidP="00975D57">
            <w:pPr>
              <w:pStyle w:val="7Tablebodycopy"/>
              <w:rPr>
                <w:rFonts w:cs="Arial"/>
              </w:rPr>
            </w:pPr>
            <w:r>
              <w:rPr>
                <w:rFonts w:cs="Arial"/>
              </w:rPr>
              <w:t>Wh</w:t>
            </w:r>
            <w:r w:rsidR="00864395">
              <w:rPr>
                <w:rFonts w:cs="Arial"/>
              </w:rPr>
              <w:t>ole School Growth Mindset / pre-</w:t>
            </w:r>
            <w:r>
              <w:rPr>
                <w:rFonts w:cs="Arial"/>
              </w:rPr>
              <w:t xml:space="preserve">teaching </w:t>
            </w:r>
          </w:p>
        </w:tc>
        <w:tc>
          <w:tcPr>
            <w:tcW w:w="3330" w:type="dxa"/>
          </w:tcPr>
          <w:p w14:paraId="499AAB27" w14:textId="77777777" w:rsidR="00A13DFF" w:rsidRDefault="00583D5B" w:rsidP="00975D57">
            <w:pPr>
              <w:pStyle w:val="7Tablebodycopy"/>
              <w:rPr>
                <w:rFonts w:cs="Arial"/>
              </w:rPr>
            </w:pPr>
            <w:r>
              <w:rPr>
                <w:rFonts w:cs="Arial"/>
              </w:rPr>
              <w:t xml:space="preserve">This has been extended to include children who also present with SEMH problems. </w:t>
            </w:r>
            <w:r w:rsidR="00864395">
              <w:rPr>
                <w:rFonts w:cs="Arial"/>
              </w:rPr>
              <w:t>Referrals to new SEMH and Lego T</w:t>
            </w:r>
            <w:r>
              <w:rPr>
                <w:rFonts w:cs="Arial"/>
              </w:rPr>
              <w:t xml:space="preserve">herapy based in school has proved very useful. </w:t>
            </w:r>
          </w:p>
          <w:p w14:paraId="4DA4D9B3" w14:textId="77777777" w:rsidR="00583D5B" w:rsidRPr="009D5DC6" w:rsidRDefault="00583D5B" w:rsidP="00975D57">
            <w:pPr>
              <w:pStyle w:val="7Tablebodycopy"/>
              <w:rPr>
                <w:rFonts w:cs="Arial"/>
              </w:rPr>
            </w:pPr>
            <w:r>
              <w:rPr>
                <w:rFonts w:cs="Arial"/>
              </w:rPr>
              <w:t xml:space="preserve">The implementation on Inky’s Den has provided a place where children can be supported and safe. </w:t>
            </w:r>
          </w:p>
        </w:tc>
        <w:tc>
          <w:tcPr>
            <w:tcW w:w="3178" w:type="dxa"/>
          </w:tcPr>
          <w:p w14:paraId="48407C65" w14:textId="77777777" w:rsidR="00A13DFF" w:rsidRPr="009D5DC6" w:rsidRDefault="00583D5B" w:rsidP="00837097">
            <w:pPr>
              <w:pStyle w:val="7Tablecopybulleted"/>
              <w:numPr>
                <w:ilvl w:val="0"/>
                <w:numId w:val="0"/>
              </w:numPr>
              <w:rPr>
                <w:rFonts w:cs="Arial"/>
              </w:rPr>
            </w:pPr>
            <w:r>
              <w:rPr>
                <w:rFonts w:cs="Arial"/>
              </w:rPr>
              <w:t xml:space="preserve">To ensure a quick and accessible route for SEMH children who are also PP. That these children may have multiple barriers to learning. </w:t>
            </w:r>
          </w:p>
        </w:tc>
        <w:tc>
          <w:tcPr>
            <w:tcW w:w="2048" w:type="dxa"/>
            <w:shd w:val="clear" w:color="auto" w:fill="auto"/>
            <w:tcMar>
              <w:top w:w="113" w:type="dxa"/>
              <w:bottom w:w="113" w:type="dxa"/>
            </w:tcMar>
          </w:tcPr>
          <w:p w14:paraId="6CF11CC2" w14:textId="77777777" w:rsidR="00391DB7" w:rsidRDefault="00391DB7" w:rsidP="00975D57">
            <w:pPr>
              <w:pStyle w:val="7Tablebodycopy"/>
              <w:rPr>
                <w:rFonts w:cs="Arial"/>
              </w:rPr>
            </w:pPr>
            <w:r>
              <w:rPr>
                <w:rFonts w:cs="Arial"/>
              </w:rPr>
              <w:t xml:space="preserve">£1500 resources for INKY’s Den </w:t>
            </w:r>
          </w:p>
          <w:p w14:paraId="78E93828" w14:textId="77777777" w:rsidR="00E57CE7" w:rsidRDefault="00E57CE7" w:rsidP="00975D57">
            <w:pPr>
              <w:pStyle w:val="7Tablebodycopy"/>
              <w:rPr>
                <w:rFonts w:cs="Arial"/>
              </w:rPr>
            </w:pPr>
            <w:r>
              <w:rPr>
                <w:rFonts w:cs="Arial"/>
              </w:rPr>
              <w:t xml:space="preserve">Teaching Assistant Support </w:t>
            </w:r>
          </w:p>
          <w:p w14:paraId="261C5623" w14:textId="0CC52807" w:rsidR="00E57CE7" w:rsidRDefault="00E57CE7" w:rsidP="00975D57">
            <w:pPr>
              <w:pStyle w:val="7Tablebodycopy"/>
              <w:rPr>
                <w:rFonts w:cs="Arial"/>
              </w:rPr>
            </w:pPr>
            <w:r>
              <w:rPr>
                <w:rFonts w:cs="Arial"/>
              </w:rPr>
              <w:t xml:space="preserve">SEMH Support Worker </w:t>
            </w:r>
            <w:r w:rsidR="00591E4F">
              <w:rPr>
                <w:rFonts w:cs="Arial"/>
              </w:rPr>
              <w:t>£3,571</w:t>
            </w:r>
          </w:p>
          <w:p w14:paraId="28213D14" w14:textId="66B86023" w:rsidR="00391DB7" w:rsidRPr="009D5DC6" w:rsidRDefault="00391DB7" w:rsidP="00975D57">
            <w:pPr>
              <w:pStyle w:val="7Tablebodycopy"/>
              <w:rPr>
                <w:rFonts w:cs="Arial"/>
              </w:rPr>
            </w:pPr>
          </w:p>
        </w:tc>
      </w:tr>
      <w:tr w:rsidR="00A13DFF" w:rsidRPr="009D5DC6" w14:paraId="4D961830" w14:textId="77777777" w:rsidTr="00975D57">
        <w:trPr>
          <w:cantSplit/>
        </w:trPr>
        <w:tc>
          <w:tcPr>
            <w:tcW w:w="3037" w:type="dxa"/>
            <w:shd w:val="clear" w:color="auto" w:fill="auto"/>
            <w:tcMar>
              <w:top w:w="113" w:type="dxa"/>
              <w:bottom w:w="113" w:type="dxa"/>
            </w:tcMar>
          </w:tcPr>
          <w:p w14:paraId="5955B58A" w14:textId="77777777" w:rsidR="00A13DFF" w:rsidRPr="009D5DC6" w:rsidRDefault="005348D0" w:rsidP="00975D57">
            <w:pPr>
              <w:pStyle w:val="7Tablebodycopy"/>
              <w:rPr>
                <w:rFonts w:cs="Arial"/>
              </w:rPr>
            </w:pPr>
            <w:r>
              <w:rPr>
                <w:rFonts w:cs="Arial"/>
              </w:rPr>
              <w:t xml:space="preserve">Improve vocabulary and language skills </w:t>
            </w:r>
          </w:p>
        </w:tc>
        <w:tc>
          <w:tcPr>
            <w:tcW w:w="3060" w:type="dxa"/>
            <w:shd w:val="clear" w:color="auto" w:fill="auto"/>
            <w:tcMar>
              <w:top w:w="113" w:type="dxa"/>
              <w:bottom w:w="113" w:type="dxa"/>
            </w:tcMar>
          </w:tcPr>
          <w:p w14:paraId="4822576F" w14:textId="77777777" w:rsidR="00A13DFF" w:rsidRPr="009D5DC6" w:rsidRDefault="00583D5B" w:rsidP="00975D57">
            <w:pPr>
              <w:pStyle w:val="7Tablebodycopy"/>
              <w:rPr>
                <w:rFonts w:cs="Arial"/>
              </w:rPr>
            </w:pPr>
            <w:r>
              <w:rPr>
                <w:rFonts w:cs="Arial"/>
              </w:rPr>
              <w:t>Teach vocabulary in all lessons</w:t>
            </w:r>
          </w:p>
        </w:tc>
        <w:tc>
          <w:tcPr>
            <w:tcW w:w="3330" w:type="dxa"/>
          </w:tcPr>
          <w:p w14:paraId="6881112B" w14:textId="77777777" w:rsidR="00A13DFF" w:rsidRDefault="00583D5B" w:rsidP="00975D57">
            <w:pPr>
              <w:pStyle w:val="7Tablebodycopy"/>
              <w:rPr>
                <w:rFonts w:cs="Arial"/>
              </w:rPr>
            </w:pPr>
            <w:r>
              <w:rPr>
                <w:rFonts w:cs="Arial"/>
              </w:rPr>
              <w:t xml:space="preserve">Children have been provided with individual word mats and </w:t>
            </w:r>
            <w:r w:rsidR="00864395">
              <w:rPr>
                <w:rFonts w:cs="Arial"/>
              </w:rPr>
              <w:t>this</w:t>
            </w:r>
            <w:r>
              <w:rPr>
                <w:rFonts w:cs="Arial"/>
              </w:rPr>
              <w:t xml:space="preserve"> clearly presented on classroom displays. </w:t>
            </w:r>
          </w:p>
          <w:p w14:paraId="3A7C8247" w14:textId="77777777" w:rsidR="00583D5B" w:rsidRDefault="00583D5B" w:rsidP="00975D57">
            <w:pPr>
              <w:pStyle w:val="7Tablebodycopy"/>
              <w:rPr>
                <w:rFonts w:cs="Arial"/>
              </w:rPr>
            </w:pPr>
            <w:r>
              <w:rPr>
                <w:rFonts w:cs="Arial"/>
              </w:rPr>
              <w:t xml:space="preserve">Marking has ensured that Key Words are spelt correctly </w:t>
            </w:r>
          </w:p>
          <w:p w14:paraId="559EA799" w14:textId="77777777" w:rsidR="00583D5B" w:rsidRDefault="00583D5B" w:rsidP="00975D57">
            <w:pPr>
              <w:pStyle w:val="7Tablebodycopy"/>
              <w:rPr>
                <w:rFonts w:cs="Arial"/>
              </w:rPr>
            </w:pPr>
            <w:r>
              <w:rPr>
                <w:rFonts w:cs="Arial"/>
              </w:rPr>
              <w:t xml:space="preserve">Intervention sessions have shown increase in use </w:t>
            </w:r>
          </w:p>
          <w:p w14:paraId="42906F33" w14:textId="77777777" w:rsidR="00583D5B" w:rsidRDefault="00583D5B" w:rsidP="00975D57">
            <w:pPr>
              <w:pStyle w:val="7Tablebodycopy"/>
              <w:rPr>
                <w:rFonts w:cs="Arial"/>
              </w:rPr>
            </w:pPr>
            <w:r>
              <w:rPr>
                <w:rFonts w:cs="Arial"/>
              </w:rPr>
              <w:t xml:space="preserve">EYFS Speech and Language interventions  </w:t>
            </w:r>
          </w:p>
          <w:p w14:paraId="3A06D078" w14:textId="77777777" w:rsidR="00583D5B" w:rsidRDefault="00583D5B" w:rsidP="00975D57">
            <w:pPr>
              <w:pStyle w:val="7Tablebodycopy"/>
              <w:rPr>
                <w:rFonts w:cs="Arial"/>
              </w:rPr>
            </w:pPr>
          </w:p>
          <w:p w14:paraId="32785660" w14:textId="77777777" w:rsidR="00583D5B" w:rsidRPr="009D5DC6" w:rsidRDefault="00583D5B" w:rsidP="00975D57">
            <w:pPr>
              <w:pStyle w:val="7Tablebodycopy"/>
              <w:rPr>
                <w:rFonts w:cs="Arial"/>
              </w:rPr>
            </w:pPr>
          </w:p>
        </w:tc>
        <w:tc>
          <w:tcPr>
            <w:tcW w:w="3178" w:type="dxa"/>
          </w:tcPr>
          <w:p w14:paraId="4D965EFD" w14:textId="77777777" w:rsidR="00A13DFF" w:rsidRDefault="00583D5B" w:rsidP="00975D57">
            <w:pPr>
              <w:pStyle w:val="7Tablebodycopy"/>
              <w:rPr>
                <w:rFonts w:cs="Arial"/>
              </w:rPr>
            </w:pPr>
            <w:r>
              <w:rPr>
                <w:rFonts w:cs="Arial"/>
              </w:rPr>
              <w:t xml:space="preserve">To ensure that all classroom displays have relevant vocabulary </w:t>
            </w:r>
          </w:p>
          <w:p w14:paraId="1CC70001" w14:textId="77777777" w:rsidR="00583D5B" w:rsidRDefault="00583D5B" w:rsidP="00975D57">
            <w:pPr>
              <w:pStyle w:val="7Tablebodycopy"/>
              <w:rPr>
                <w:rFonts w:cs="Arial"/>
              </w:rPr>
            </w:pPr>
            <w:r>
              <w:rPr>
                <w:rFonts w:cs="Arial"/>
              </w:rPr>
              <w:t>To extend vocabulary mats and SEND Organisers out to children</w:t>
            </w:r>
          </w:p>
          <w:p w14:paraId="1957F604" w14:textId="77777777" w:rsidR="00583D5B" w:rsidRPr="009D5DC6" w:rsidRDefault="00583D5B" w:rsidP="00975D57">
            <w:pPr>
              <w:pStyle w:val="7Tablebodycopy"/>
              <w:rPr>
                <w:rFonts w:cs="Arial"/>
              </w:rPr>
            </w:pPr>
          </w:p>
        </w:tc>
        <w:tc>
          <w:tcPr>
            <w:tcW w:w="2048" w:type="dxa"/>
            <w:shd w:val="clear" w:color="auto" w:fill="auto"/>
            <w:tcMar>
              <w:top w:w="113" w:type="dxa"/>
              <w:bottom w:w="113" w:type="dxa"/>
            </w:tcMar>
          </w:tcPr>
          <w:p w14:paraId="5E85AE26" w14:textId="309E38DE" w:rsidR="00391DB7" w:rsidRDefault="00591E4F" w:rsidP="00975D57">
            <w:pPr>
              <w:pStyle w:val="7Tablebodycopy"/>
              <w:rPr>
                <w:rFonts w:cs="Arial"/>
              </w:rPr>
            </w:pPr>
            <w:r>
              <w:rPr>
                <w:rFonts w:cs="Arial"/>
              </w:rPr>
              <w:t>£6</w:t>
            </w:r>
            <w:bookmarkStart w:id="0" w:name="_GoBack"/>
            <w:bookmarkEnd w:id="0"/>
            <w:r w:rsidR="00391DB7">
              <w:rPr>
                <w:rFonts w:cs="Arial"/>
              </w:rPr>
              <w:t>00 Widgit Online</w:t>
            </w:r>
          </w:p>
          <w:p w14:paraId="4976D892" w14:textId="77777777" w:rsidR="00E57CE7" w:rsidRDefault="00E57CE7" w:rsidP="00E57CE7">
            <w:pPr>
              <w:pStyle w:val="7Tablebodycopy"/>
              <w:rPr>
                <w:rFonts w:cs="Arial"/>
              </w:rPr>
            </w:pPr>
            <w:r>
              <w:rPr>
                <w:rFonts w:cs="Arial"/>
              </w:rPr>
              <w:t xml:space="preserve">Teaching Assistant Support </w:t>
            </w:r>
          </w:p>
          <w:p w14:paraId="344EFAF8" w14:textId="77777777" w:rsidR="00E57CE7" w:rsidRDefault="00E57CE7" w:rsidP="00975D57">
            <w:pPr>
              <w:pStyle w:val="7Tablebodycopy"/>
              <w:rPr>
                <w:rFonts w:cs="Arial"/>
              </w:rPr>
            </w:pPr>
          </w:p>
          <w:p w14:paraId="54FEC9F1" w14:textId="77777777" w:rsidR="00A13DFF" w:rsidRPr="009D5DC6" w:rsidRDefault="00391DB7" w:rsidP="00975D57">
            <w:pPr>
              <w:pStyle w:val="7Tablebodycopy"/>
              <w:rPr>
                <w:rFonts w:cs="Arial"/>
              </w:rPr>
            </w:pPr>
            <w:r>
              <w:rPr>
                <w:rFonts w:cs="Arial"/>
              </w:rPr>
              <w:t xml:space="preserve"> </w:t>
            </w:r>
          </w:p>
        </w:tc>
      </w:tr>
      <w:tr w:rsidR="00A13DFF" w:rsidRPr="009D5DC6" w14:paraId="0E9500D4" w14:textId="77777777" w:rsidTr="00975D57">
        <w:trPr>
          <w:cantSplit/>
        </w:trPr>
        <w:tc>
          <w:tcPr>
            <w:tcW w:w="14653" w:type="dxa"/>
            <w:gridSpan w:val="5"/>
            <w:shd w:val="clear" w:color="auto" w:fill="9CC2E5"/>
            <w:tcMar>
              <w:top w:w="113" w:type="dxa"/>
              <w:bottom w:w="113" w:type="dxa"/>
            </w:tcMar>
          </w:tcPr>
          <w:p w14:paraId="122ACA06" w14:textId="77777777" w:rsidR="00A13DFF" w:rsidRPr="009D5DC6" w:rsidRDefault="00A13DFF" w:rsidP="00975D57">
            <w:pPr>
              <w:pStyle w:val="7Tablebodycopy"/>
              <w:rPr>
                <w:rFonts w:cs="Arial"/>
              </w:rPr>
            </w:pPr>
            <w:r w:rsidRPr="009D5DC6">
              <w:rPr>
                <w:rFonts w:cs="Arial"/>
              </w:rPr>
              <w:t>Targeted support</w:t>
            </w:r>
          </w:p>
        </w:tc>
      </w:tr>
      <w:tr w:rsidR="00A13DFF" w:rsidRPr="009D5DC6" w14:paraId="6FB7E64F" w14:textId="77777777" w:rsidTr="00975D57">
        <w:trPr>
          <w:cantSplit/>
        </w:trPr>
        <w:tc>
          <w:tcPr>
            <w:tcW w:w="3037" w:type="dxa"/>
            <w:shd w:val="clear" w:color="auto" w:fill="auto"/>
            <w:tcMar>
              <w:top w:w="113" w:type="dxa"/>
              <w:bottom w:w="113" w:type="dxa"/>
            </w:tcMar>
          </w:tcPr>
          <w:p w14:paraId="054D84C9" w14:textId="77777777" w:rsidR="00A13DFF" w:rsidRPr="009D5DC6" w:rsidRDefault="00A13DFF" w:rsidP="00975D57">
            <w:pPr>
              <w:pStyle w:val="7Tablebodycopy"/>
              <w:rPr>
                <w:rFonts w:cs="Arial"/>
              </w:rPr>
            </w:pPr>
            <w:r w:rsidRPr="009D5DC6">
              <w:rPr>
                <w:rFonts w:cs="Arial"/>
              </w:rPr>
              <w:t>Action</w:t>
            </w:r>
          </w:p>
        </w:tc>
        <w:tc>
          <w:tcPr>
            <w:tcW w:w="3060" w:type="dxa"/>
            <w:shd w:val="clear" w:color="auto" w:fill="auto"/>
            <w:tcMar>
              <w:top w:w="113" w:type="dxa"/>
              <w:bottom w:w="113" w:type="dxa"/>
            </w:tcMar>
          </w:tcPr>
          <w:p w14:paraId="09EBB63D" w14:textId="77777777" w:rsidR="00A13DFF" w:rsidRPr="009D5DC6" w:rsidRDefault="00A13DFF" w:rsidP="00975D57">
            <w:pPr>
              <w:pStyle w:val="7Tablebodycopy"/>
              <w:rPr>
                <w:rFonts w:cs="Arial"/>
              </w:rPr>
            </w:pPr>
            <w:r w:rsidRPr="009D5DC6">
              <w:rPr>
                <w:rFonts w:cs="Arial"/>
              </w:rPr>
              <w:t>Intended outcome</w:t>
            </w:r>
          </w:p>
        </w:tc>
        <w:tc>
          <w:tcPr>
            <w:tcW w:w="3330" w:type="dxa"/>
          </w:tcPr>
          <w:p w14:paraId="32BB03E0" w14:textId="77777777" w:rsidR="00A13DFF" w:rsidRPr="009D5DC6" w:rsidRDefault="00A13DFF" w:rsidP="00975D57">
            <w:pPr>
              <w:pStyle w:val="7Tablebodycopy"/>
              <w:rPr>
                <w:rFonts w:cs="Arial"/>
              </w:rPr>
            </w:pPr>
            <w:r w:rsidRPr="009D5DC6">
              <w:rPr>
                <w:rFonts w:cs="Arial"/>
              </w:rPr>
              <w:t>Impact</w:t>
            </w:r>
          </w:p>
        </w:tc>
        <w:tc>
          <w:tcPr>
            <w:tcW w:w="3178" w:type="dxa"/>
          </w:tcPr>
          <w:p w14:paraId="4B906750" w14:textId="77777777" w:rsidR="00A13DFF" w:rsidRPr="009D5DC6" w:rsidRDefault="00A13DFF" w:rsidP="00975D57">
            <w:pPr>
              <w:pStyle w:val="7Tablebodycopy"/>
              <w:rPr>
                <w:rFonts w:cs="Arial"/>
              </w:rPr>
            </w:pPr>
            <w:r w:rsidRPr="009D5DC6">
              <w:rPr>
                <w:rFonts w:cs="Arial"/>
              </w:rPr>
              <w:t>Lessons learned</w:t>
            </w:r>
          </w:p>
        </w:tc>
        <w:tc>
          <w:tcPr>
            <w:tcW w:w="2048" w:type="dxa"/>
            <w:shd w:val="clear" w:color="auto" w:fill="auto"/>
            <w:tcMar>
              <w:top w:w="113" w:type="dxa"/>
              <w:bottom w:w="113" w:type="dxa"/>
            </w:tcMar>
          </w:tcPr>
          <w:p w14:paraId="7DD85814" w14:textId="77777777" w:rsidR="00A13DFF" w:rsidRPr="009D5DC6" w:rsidRDefault="00A13DFF" w:rsidP="00975D57">
            <w:pPr>
              <w:pStyle w:val="7Tablebodycopy"/>
              <w:rPr>
                <w:rFonts w:cs="Arial"/>
              </w:rPr>
            </w:pPr>
            <w:r w:rsidRPr="009D5DC6">
              <w:rPr>
                <w:rFonts w:cs="Arial"/>
              </w:rPr>
              <w:t>Cost</w:t>
            </w:r>
          </w:p>
        </w:tc>
      </w:tr>
      <w:tr w:rsidR="00583D5B" w:rsidRPr="009D5DC6" w14:paraId="405D7CFB" w14:textId="77777777" w:rsidTr="00975D57">
        <w:trPr>
          <w:cantSplit/>
        </w:trPr>
        <w:tc>
          <w:tcPr>
            <w:tcW w:w="3037" w:type="dxa"/>
            <w:shd w:val="clear" w:color="auto" w:fill="auto"/>
            <w:tcMar>
              <w:top w:w="113" w:type="dxa"/>
              <w:bottom w:w="113" w:type="dxa"/>
            </w:tcMar>
          </w:tcPr>
          <w:p w14:paraId="7D0B4607" w14:textId="77777777" w:rsidR="00583D5B" w:rsidRPr="009D5DC6" w:rsidRDefault="00583D5B" w:rsidP="00583D5B">
            <w:pPr>
              <w:pStyle w:val="7Tablebodycopy"/>
              <w:rPr>
                <w:rFonts w:cs="Arial"/>
              </w:rPr>
            </w:pPr>
            <w:r>
              <w:rPr>
                <w:rFonts w:cs="Arial"/>
              </w:rPr>
              <w:t xml:space="preserve">Improve attendance </w:t>
            </w:r>
          </w:p>
        </w:tc>
        <w:tc>
          <w:tcPr>
            <w:tcW w:w="3060" w:type="dxa"/>
            <w:shd w:val="clear" w:color="auto" w:fill="auto"/>
            <w:tcMar>
              <w:top w:w="113" w:type="dxa"/>
              <w:bottom w:w="113" w:type="dxa"/>
            </w:tcMar>
          </w:tcPr>
          <w:p w14:paraId="348A78F3" w14:textId="77777777" w:rsidR="00583D5B" w:rsidRPr="009D5DC6" w:rsidRDefault="00583D5B" w:rsidP="00583D5B">
            <w:pPr>
              <w:pStyle w:val="7Tablebodycopy"/>
              <w:rPr>
                <w:rFonts w:cs="Arial"/>
              </w:rPr>
            </w:pPr>
            <w:r>
              <w:rPr>
                <w:rFonts w:cs="Arial"/>
              </w:rPr>
              <w:t xml:space="preserve">Target parents / inform </w:t>
            </w:r>
          </w:p>
        </w:tc>
        <w:tc>
          <w:tcPr>
            <w:tcW w:w="3330" w:type="dxa"/>
          </w:tcPr>
          <w:p w14:paraId="3F4EC63D" w14:textId="77777777" w:rsidR="00583D5B" w:rsidRPr="009D5DC6" w:rsidRDefault="00FE1895" w:rsidP="00583D5B">
            <w:pPr>
              <w:pStyle w:val="7Tablebodycopy"/>
              <w:rPr>
                <w:rFonts w:cs="Arial"/>
              </w:rPr>
            </w:pPr>
            <w:r>
              <w:rPr>
                <w:rFonts w:cs="Arial"/>
              </w:rPr>
              <w:t xml:space="preserve">Due to the school closures, this has been very hard to measure this year. </w:t>
            </w:r>
          </w:p>
        </w:tc>
        <w:tc>
          <w:tcPr>
            <w:tcW w:w="3178" w:type="dxa"/>
          </w:tcPr>
          <w:p w14:paraId="4C17E255" w14:textId="77777777" w:rsidR="00583D5B" w:rsidRPr="009D5DC6" w:rsidRDefault="00391DB7" w:rsidP="00583D5B">
            <w:pPr>
              <w:pStyle w:val="7Tablebodycopy"/>
              <w:rPr>
                <w:rFonts w:cs="Arial"/>
              </w:rPr>
            </w:pPr>
            <w:r>
              <w:rPr>
                <w:rFonts w:cs="Arial"/>
              </w:rPr>
              <w:t xml:space="preserve">To complete more regular checks on highlighted families </w:t>
            </w:r>
          </w:p>
        </w:tc>
        <w:tc>
          <w:tcPr>
            <w:tcW w:w="2048" w:type="dxa"/>
            <w:shd w:val="clear" w:color="auto" w:fill="auto"/>
            <w:tcMar>
              <w:top w:w="113" w:type="dxa"/>
              <w:bottom w:w="113" w:type="dxa"/>
            </w:tcMar>
          </w:tcPr>
          <w:p w14:paraId="4B52BE5B" w14:textId="77777777" w:rsidR="00583D5B" w:rsidRPr="009D5DC6" w:rsidRDefault="00583D5B" w:rsidP="00583D5B">
            <w:pPr>
              <w:pStyle w:val="7Tablebodycopy"/>
              <w:rPr>
                <w:rFonts w:cs="Arial"/>
              </w:rPr>
            </w:pPr>
          </w:p>
        </w:tc>
      </w:tr>
      <w:tr w:rsidR="00583D5B" w:rsidRPr="009D5DC6" w14:paraId="3D666481" w14:textId="77777777" w:rsidTr="00975D57">
        <w:trPr>
          <w:cantSplit/>
        </w:trPr>
        <w:tc>
          <w:tcPr>
            <w:tcW w:w="3037" w:type="dxa"/>
            <w:shd w:val="clear" w:color="auto" w:fill="auto"/>
            <w:tcMar>
              <w:top w:w="113" w:type="dxa"/>
              <w:bottom w:w="113" w:type="dxa"/>
            </w:tcMar>
          </w:tcPr>
          <w:p w14:paraId="5D906D71" w14:textId="77777777" w:rsidR="00583D5B" w:rsidRDefault="00864395" w:rsidP="00583D5B">
            <w:pPr>
              <w:pStyle w:val="7Tablebodycopy"/>
              <w:rPr>
                <w:rFonts w:cs="Arial"/>
              </w:rPr>
            </w:pPr>
            <w:r>
              <w:rPr>
                <w:rFonts w:cs="Arial"/>
              </w:rPr>
              <w:t>Build self-esteem</w:t>
            </w:r>
          </w:p>
        </w:tc>
        <w:tc>
          <w:tcPr>
            <w:tcW w:w="3060" w:type="dxa"/>
            <w:shd w:val="clear" w:color="auto" w:fill="auto"/>
            <w:tcMar>
              <w:top w:w="113" w:type="dxa"/>
              <w:bottom w:w="113" w:type="dxa"/>
            </w:tcMar>
          </w:tcPr>
          <w:p w14:paraId="08C3741A" w14:textId="77777777" w:rsidR="00583D5B" w:rsidRPr="009D5DC6" w:rsidRDefault="00583D5B" w:rsidP="00583D5B">
            <w:pPr>
              <w:pStyle w:val="7Tablebodycopy"/>
              <w:rPr>
                <w:rFonts w:cs="Arial"/>
              </w:rPr>
            </w:pPr>
            <w:r>
              <w:rPr>
                <w:rFonts w:cs="Arial"/>
              </w:rPr>
              <w:t>Uniform, clubs, trips</w:t>
            </w:r>
            <w:r w:rsidR="00391DB7">
              <w:rPr>
                <w:rFonts w:cs="Arial"/>
              </w:rPr>
              <w:t>, music lessons</w:t>
            </w:r>
            <w:r>
              <w:rPr>
                <w:rFonts w:cs="Arial"/>
              </w:rPr>
              <w:t xml:space="preserve"> etc </w:t>
            </w:r>
          </w:p>
        </w:tc>
        <w:tc>
          <w:tcPr>
            <w:tcW w:w="3330" w:type="dxa"/>
          </w:tcPr>
          <w:p w14:paraId="4D49BA13" w14:textId="77777777" w:rsidR="00583D5B" w:rsidRPr="009D5DC6" w:rsidRDefault="00FE1895" w:rsidP="00583D5B">
            <w:pPr>
              <w:pStyle w:val="7Tablebodycopy"/>
              <w:rPr>
                <w:rFonts w:cs="Arial"/>
              </w:rPr>
            </w:pPr>
            <w:r>
              <w:rPr>
                <w:rFonts w:cs="Arial"/>
              </w:rPr>
              <w:t>This is a</w:t>
            </w:r>
            <w:r w:rsidR="00864395">
              <w:rPr>
                <w:rFonts w:cs="Arial"/>
              </w:rPr>
              <w:t>lways something that the parent</w:t>
            </w:r>
            <w:r>
              <w:rPr>
                <w:rFonts w:cs="Arial"/>
              </w:rPr>
              <w:t xml:space="preserve">s really like and access to support their children’s experience in school </w:t>
            </w:r>
          </w:p>
        </w:tc>
        <w:tc>
          <w:tcPr>
            <w:tcW w:w="3178" w:type="dxa"/>
          </w:tcPr>
          <w:p w14:paraId="20744053" w14:textId="77777777" w:rsidR="00583D5B" w:rsidRPr="009D5DC6" w:rsidRDefault="00583D5B" w:rsidP="00583D5B">
            <w:pPr>
              <w:pStyle w:val="7Tablebodycopy"/>
              <w:rPr>
                <w:rFonts w:cs="Arial"/>
              </w:rPr>
            </w:pPr>
          </w:p>
        </w:tc>
        <w:tc>
          <w:tcPr>
            <w:tcW w:w="2048" w:type="dxa"/>
            <w:shd w:val="clear" w:color="auto" w:fill="auto"/>
            <w:tcMar>
              <w:top w:w="113" w:type="dxa"/>
              <w:bottom w:w="113" w:type="dxa"/>
            </w:tcMar>
          </w:tcPr>
          <w:p w14:paraId="26D46654" w14:textId="77777777" w:rsidR="00583D5B" w:rsidRPr="009D5DC6" w:rsidRDefault="00391DB7" w:rsidP="00583D5B">
            <w:pPr>
              <w:pStyle w:val="7Tablebodycopy"/>
              <w:rPr>
                <w:rFonts w:cs="Arial"/>
              </w:rPr>
            </w:pPr>
            <w:r>
              <w:rPr>
                <w:rFonts w:cs="Arial"/>
              </w:rPr>
              <w:t xml:space="preserve">£1,500 </w:t>
            </w:r>
          </w:p>
        </w:tc>
      </w:tr>
      <w:tr w:rsidR="00583D5B" w:rsidRPr="009D5DC6" w14:paraId="26973D0C" w14:textId="77777777" w:rsidTr="00975D57">
        <w:trPr>
          <w:cantSplit/>
        </w:trPr>
        <w:tc>
          <w:tcPr>
            <w:tcW w:w="14653" w:type="dxa"/>
            <w:gridSpan w:val="5"/>
            <w:shd w:val="clear" w:color="auto" w:fill="9CC2E5"/>
            <w:tcMar>
              <w:top w:w="113" w:type="dxa"/>
              <w:bottom w:w="113" w:type="dxa"/>
            </w:tcMar>
          </w:tcPr>
          <w:p w14:paraId="1C2A875A" w14:textId="77777777" w:rsidR="00583D5B" w:rsidRPr="009D5DC6" w:rsidRDefault="00583D5B" w:rsidP="00583D5B">
            <w:pPr>
              <w:pStyle w:val="7Tablebodycopy"/>
              <w:rPr>
                <w:rFonts w:cs="Arial"/>
              </w:rPr>
            </w:pPr>
            <w:r w:rsidRPr="009D5DC6">
              <w:rPr>
                <w:rFonts w:cs="Arial"/>
              </w:rPr>
              <w:t>Other approaches</w:t>
            </w:r>
          </w:p>
        </w:tc>
      </w:tr>
      <w:tr w:rsidR="00583D5B" w:rsidRPr="009D5DC6" w14:paraId="238E5368" w14:textId="77777777" w:rsidTr="00975D57">
        <w:trPr>
          <w:cantSplit/>
        </w:trPr>
        <w:tc>
          <w:tcPr>
            <w:tcW w:w="3037" w:type="dxa"/>
            <w:shd w:val="clear" w:color="auto" w:fill="auto"/>
            <w:tcMar>
              <w:top w:w="113" w:type="dxa"/>
              <w:bottom w:w="113" w:type="dxa"/>
            </w:tcMar>
          </w:tcPr>
          <w:p w14:paraId="130DB56D" w14:textId="77777777" w:rsidR="00583D5B" w:rsidRPr="009D5DC6" w:rsidRDefault="00583D5B" w:rsidP="00583D5B">
            <w:pPr>
              <w:pStyle w:val="7Tablebodycopy"/>
              <w:rPr>
                <w:rFonts w:cs="Arial"/>
              </w:rPr>
            </w:pPr>
            <w:r w:rsidRPr="009D5DC6">
              <w:rPr>
                <w:rFonts w:cs="Arial"/>
              </w:rPr>
              <w:t>Action</w:t>
            </w:r>
          </w:p>
        </w:tc>
        <w:tc>
          <w:tcPr>
            <w:tcW w:w="3060" w:type="dxa"/>
            <w:shd w:val="clear" w:color="auto" w:fill="auto"/>
            <w:tcMar>
              <w:top w:w="113" w:type="dxa"/>
              <w:bottom w:w="113" w:type="dxa"/>
            </w:tcMar>
          </w:tcPr>
          <w:p w14:paraId="0FF5D5B1" w14:textId="77777777" w:rsidR="00583D5B" w:rsidRPr="009D5DC6" w:rsidRDefault="00583D5B" w:rsidP="00583D5B">
            <w:pPr>
              <w:pStyle w:val="7Tablebodycopy"/>
              <w:rPr>
                <w:rFonts w:cs="Arial"/>
              </w:rPr>
            </w:pPr>
            <w:r w:rsidRPr="009D5DC6">
              <w:rPr>
                <w:rFonts w:cs="Arial"/>
              </w:rPr>
              <w:t>Intended outcome</w:t>
            </w:r>
          </w:p>
        </w:tc>
        <w:tc>
          <w:tcPr>
            <w:tcW w:w="3330" w:type="dxa"/>
          </w:tcPr>
          <w:p w14:paraId="65139887" w14:textId="77777777" w:rsidR="00583D5B" w:rsidRPr="009D5DC6" w:rsidRDefault="00583D5B" w:rsidP="00583D5B">
            <w:pPr>
              <w:pStyle w:val="7Tablebodycopy"/>
              <w:rPr>
                <w:rFonts w:cs="Arial"/>
              </w:rPr>
            </w:pPr>
            <w:r w:rsidRPr="009D5DC6">
              <w:rPr>
                <w:rFonts w:cs="Arial"/>
              </w:rPr>
              <w:t>Impact</w:t>
            </w:r>
          </w:p>
        </w:tc>
        <w:tc>
          <w:tcPr>
            <w:tcW w:w="3178" w:type="dxa"/>
          </w:tcPr>
          <w:p w14:paraId="3BCF59D8" w14:textId="77777777" w:rsidR="00583D5B" w:rsidRPr="009D5DC6" w:rsidRDefault="00583D5B" w:rsidP="00583D5B">
            <w:pPr>
              <w:pStyle w:val="7Tablebodycopy"/>
              <w:rPr>
                <w:rFonts w:cs="Arial"/>
              </w:rPr>
            </w:pPr>
            <w:r w:rsidRPr="009D5DC6">
              <w:rPr>
                <w:rFonts w:cs="Arial"/>
              </w:rPr>
              <w:t>Lessons learned</w:t>
            </w:r>
          </w:p>
        </w:tc>
        <w:tc>
          <w:tcPr>
            <w:tcW w:w="2048" w:type="dxa"/>
            <w:shd w:val="clear" w:color="auto" w:fill="auto"/>
            <w:tcMar>
              <w:top w:w="113" w:type="dxa"/>
              <w:bottom w:w="113" w:type="dxa"/>
            </w:tcMar>
          </w:tcPr>
          <w:p w14:paraId="1CB69567" w14:textId="77777777" w:rsidR="00583D5B" w:rsidRPr="009D5DC6" w:rsidRDefault="00583D5B" w:rsidP="00583D5B">
            <w:pPr>
              <w:pStyle w:val="7Tablebodycopy"/>
              <w:rPr>
                <w:rFonts w:cs="Arial"/>
              </w:rPr>
            </w:pPr>
            <w:r w:rsidRPr="009D5DC6">
              <w:rPr>
                <w:rFonts w:cs="Arial"/>
              </w:rPr>
              <w:t>Cost</w:t>
            </w:r>
          </w:p>
        </w:tc>
      </w:tr>
      <w:tr w:rsidR="00583D5B" w:rsidRPr="009D5DC6" w14:paraId="5536CA0D" w14:textId="77777777" w:rsidTr="00975D57">
        <w:trPr>
          <w:cantSplit/>
        </w:trPr>
        <w:tc>
          <w:tcPr>
            <w:tcW w:w="3037" w:type="dxa"/>
            <w:shd w:val="clear" w:color="auto" w:fill="auto"/>
            <w:tcMar>
              <w:top w:w="113" w:type="dxa"/>
              <w:bottom w:w="113" w:type="dxa"/>
            </w:tcMar>
          </w:tcPr>
          <w:p w14:paraId="26227F18" w14:textId="77777777" w:rsidR="00583D5B" w:rsidRPr="009D5DC6" w:rsidRDefault="00583D5B" w:rsidP="00583D5B">
            <w:pPr>
              <w:pStyle w:val="7Tablebodycopy"/>
              <w:rPr>
                <w:rFonts w:cs="Arial"/>
              </w:rPr>
            </w:pPr>
            <w:r>
              <w:rPr>
                <w:rFonts w:cs="Arial"/>
              </w:rPr>
              <w:t xml:space="preserve">Improve parental engagement </w:t>
            </w:r>
          </w:p>
        </w:tc>
        <w:tc>
          <w:tcPr>
            <w:tcW w:w="3060" w:type="dxa"/>
            <w:shd w:val="clear" w:color="auto" w:fill="auto"/>
            <w:tcMar>
              <w:top w:w="113" w:type="dxa"/>
              <w:bottom w:w="113" w:type="dxa"/>
            </w:tcMar>
          </w:tcPr>
          <w:p w14:paraId="14728C0B" w14:textId="77777777" w:rsidR="00583D5B" w:rsidRPr="009D5DC6" w:rsidRDefault="00583D5B" w:rsidP="00583D5B">
            <w:pPr>
              <w:pStyle w:val="7Tablebodycopy"/>
              <w:rPr>
                <w:rFonts w:cs="Arial"/>
              </w:rPr>
            </w:pPr>
            <w:r>
              <w:rPr>
                <w:rFonts w:cs="Arial"/>
              </w:rPr>
              <w:t xml:space="preserve">Support in school / target families </w:t>
            </w:r>
          </w:p>
        </w:tc>
        <w:tc>
          <w:tcPr>
            <w:tcW w:w="3330" w:type="dxa"/>
          </w:tcPr>
          <w:p w14:paraId="0973510D" w14:textId="77777777" w:rsidR="00583D5B" w:rsidRDefault="00583D5B" w:rsidP="00583D5B">
            <w:pPr>
              <w:pStyle w:val="7Tablebodycopy"/>
              <w:rPr>
                <w:rFonts w:cs="Arial"/>
              </w:rPr>
            </w:pPr>
            <w:r>
              <w:rPr>
                <w:rFonts w:cs="Arial"/>
              </w:rPr>
              <w:t xml:space="preserve">More families supported through Early Help </w:t>
            </w:r>
          </w:p>
          <w:p w14:paraId="27F9050A" w14:textId="77777777" w:rsidR="00583D5B" w:rsidRDefault="00583D5B" w:rsidP="00583D5B">
            <w:pPr>
              <w:pStyle w:val="7Tablebodycopy"/>
              <w:rPr>
                <w:rFonts w:cs="Arial"/>
              </w:rPr>
            </w:pPr>
            <w:r>
              <w:rPr>
                <w:rFonts w:cs="Arial"/>
              </w:rPr>
              <w:t xml:space="preserve">Early Help offer now clear on the school website </w:t>
            </w:r>
          </w:p>
          <w:p w14:paraId="174315A5" w14:textId="77777777" w:rsidR="00583D5B" w:rsidRPr="009D5DC6" w:rsidRDefault="00583D5B" w:rsidP="00583D5B">
            <w:pPr>
              <w:pStyle w:val="7Tablebodycopy"/>
              <w:rPr>
                <w:rFonts w:cs="Arial"/>
              </w:rPr>
            </w:pPr>
            <w:r>
              <w:rPr>
                <w:rFonts w:cs="Arial"/>
              </w:rPr>
              <w:t xml:space="preserve">More electronic and virtual communication has improved engagement </w:t>
            </w:r>
          </w:p>
        </w:tc>
        <w:tc>
          <w:tcPr>
            <w:tcW w:w="3178" w:type="dxa"/>
          </w:tcPr>
          <w:p w14:paraId="03A21996" w14:textId="77777777" w:rsidR="00583D5B" w:rsidRDefault="00FE1895" w:rsidP="00583D5B">
            <w:pPr>
              <w:pStyle w:val="7Tablebodycopy"/>
              <w:rPr>
                <w:rFonts w:cs="Arial"/>
              </w:rPr>
            </w:pPr>
            <w:r>
              <w:rPr>
                <w:rFonts w:cs="Arial"/>
              </w:rPr>
              <w:t xml:space="preserve">During lockdown, we have seen that doing things virtually is helping some families to engage more fully. </w:t>
            </w:r>
          </w:p>
          <w:p w14:paraId="7CBC3D45" w14:textId="77777777" w:rsidR="00FE1895" w:rsidRPr="009D5DC6" w:rsidRDefault="00FE1895" w:rsidP="00583D5B">
            <w:pPr>
              <w:pStyle w:val="7Tablebodycopy"/>
              <w:rPr>
                <w:rFonts w:cs="Arial"/>
              </w:rPr>
            </w:pPr>
            <w:r>
              <w:rPr>
                <w:rFonts w:cs="Arial"/>
              </w:rPr>
              <w:t xml:space="preserve">We are looking at ways that we can extend this to support more families </w:t>
            </w:r>
          </w:p>
        </w:tc>
        <w:tc>
          <w:tcPr>
            <w:tcW w:w="2048" w:type="dxa"/>
            <w:shd w:val="clear" w:color="auto" w:fill="auto"/>
            <w:tcMar>
              <w:top w:w="113" w:type="dxa"/>
              <w:bottom w:w="113" w:type="dxa"/>
            </w:tcMar>
          </w:tcPr>
          <w:p w14:paraId="5C877F98" w14:textId="77777777" w:rsidR="00583D5B" w:rsidRPr="009D5DC6" w:rsidRDefault="00583D5B" w:rsidP="00583D5B">
            <w:pPr>
              <w:pStyle w:val="7Tablebodycopy"/>
              <w:rPr>
                <w:rFonts w:cs="Arial"/>
              </w:rPr>
            </w:pPr>
          </w:p>
        </w:tc>
      </w:tr>
    </w:tbl>
    <w:p w14:paraId="31F23AC7" w14:textId="68B5BF3D" w:rsidR="00535BA1" w:rsidRPr="009D5DC6" w:rsidRDefault="00535BA1">
      <w:pPr>
        <w:rPr>
          <w:rFonts w:cs="Arial"/>
        </w:rPr>
      </w:pPr>
    </w:p>
    <w:sectPr w:rsidR="00535BA1" w:rsidRPr="009D5DC6" w:rsidSect="00975D57">
      <w:headerReference w:type="even" r:id="rId8"/>
      <w:headerReference w:type="default" r:id="rId9"/>
      <w:footerReference w:type="default" r:id="rId10"/>
      <w:headerReference w:type="first" r:id="rId11"/>
      <w:footerReference w:type="first" r:id="rId12"/>
      <w:pgSz w:w="16840" w:h="11900" w:orient="landscape"/>
      <w:pgMar w:top="992" w:right="992" w:bottom="1077" w:left="1077"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E639CB" w14:textId="77777777" w:rsidR="00975D57" w:rsidRDefault="00975D57" w:rsidP="00A13DFF">
      <w:r>
        <w:separator/>
      </w:r>
    </w:p>
  </w:endnote>
  <w:endnote w:type="continuationSeparator" w:id="0">
    <w:p w14:paraId="36760642" w14:textId="77777777" w:rsidR="00975D57" w:rsidRDefault="00975D57" w:rsidP="00A13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4760"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8381"/>
    </w:tblGrid>
    <w:tr w:rsidR="00975D57" w14:paraId="6811C069" w14:textId="77777777" w:rsidTr="00975D57">
      <w:tc>
        <w:tcPr>
          <w:tcW w:w="6379" w:type="dxa"/>
          <w:shd w:val="clear" w:color="auto" w:fill="auto"/>
        </w:tcPr>
        <w:p w14:paraId="424A4BA5" w14:textId="77777777" w:rsidR="00975D57" w:rsidRDefault="00975D57" w:rsidP="00A13DFF">
          <w:pPr>
            <w:shd w:val="clear" w:color="auto" w:fill="FFFFFF"/>
            <w:textAlignment w:val="baseline"/>
          </w:pPr>
        </w:p>
      </w:tc>
      <w:tc>
        <w:tcPr>
          <w:tcW w:w="8381" w:type="dxa"/>
        </w:tcPr>
        <w:p w14:paraId="3744DE52" w14:textId="77777777" w:rsidR="00975D57" w:rsidRPr="00177722" w:rsidRDefault="00975D57" w:rsidP="00975D57">
          <w:pPr>
            <w:shd w:val="clear" w:color="auto" w:fill="FFFFFF"/>
            <w:jc w:val="right"/>
            <w:textAlignment w:val="baseline"/>
            <w:rPr>
              <w:rFonts w:eastAsia="Times New Roman" w:cs="Arial"/>
              <w:color w:val="BFBFBF"/>
              <w:sz w:val="17"/>
              <w:szCs w:val="17"/>
              <w:bdr w:val="none" w:sz="0" w:space="0" w:color="auto" w:frame="1"/>
            </w:rPr>
          </w:pPr>
        </w:p>
      </w:tc>
    </w:tr>
  </w:tbl>
  <w:p w14:paraId="0C0F6712" w14:textId="075DF85A" w:rsidR="00975D57" w:rsidRDefault="00975D57" w:rsidP="00975D57">
    <w:pPr>
      <w:pStyle w:val="Footer"/>
      <w:rPr>
        <w:noProof/>
      </w:rPr>
    </w:pPr>
    <w:r w:rsidRPr="00874C73">
      <w:rPr>
        <w:color w:val="auto"/>
      </w:rPr>
      <w:t>Page</w:t>
    </w:r>
    <w:r w:rsidRPr="00874C73">
      <w:rPr>
        <w:b/>
      </w:rPr>
      <w:t xml:space="preserve"> </w:t>
    </w:r>
    <w:r w:rsidRPr="00E64E2A">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91E4F">
      <w:rPr>
        <w:noProof/>
        <w:color w:val="auto"/>
      </w:rPr>
      <w:t>10</w:t>
    </w:r>
    <w:r w:rsidRPr="00874C73">
      <w:rPr>
        <w:noProof/>
        <w:color w:val="auto"/>
      </w:rPr>
      <w:fldChar w:fldCharType="end"/>
    </w:r>
  </w:p>
  <w:p w14:paraId="45F1D8BB" w14:textId="77777777" w:rsidR="00975D57" w:rsidRPr="00590890" w:rsidRDefault="00975D57" w:rsidP="00975D57">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65112" w14:textId="77777777" w:rsidR="00975D57" w:rsidRDefault="00975D57">
    <w:pPr>
      <w:pStyle w:val="Footer"/>
    </w:pPr>
  </w:p>
  <w:tbl>
    <w:tblPr>
      <w:tblW w:w="14742"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8363"/>
    </w:tblGrid>
    <w:tr w:rsidR="00975D57" w:rsidRPr="00177722" w14:paraId="673F0D1D" w14:textId="77777777" w:rsidTr="00A13DFF">
      <w:trPr>
        <w:trHeight w:val="549"/>
      </w:trPr>
      <w:tc>
        <w:tcPr>
          <w:tcW w:w="6379" w:type="dxa"/>
          <w:shd w:val="clear" w:color="auto" w:fill="auto"/>
        </w:tcPr>
        <w:p w14:paraId="46B1018C" w14:textId="77777777" w:rsidR="00975D57" w:rsidRPr="00E64E2A" w:rsidRDefault="00975D57" w:rsidP="00975D57">
          <w:pPr>
            <w:shd w:val="clear" w:color="auto" w:fill="FFFFFF"/>
            <w:textAlignment w:val="baseline"/>
            <w:rPr>
              <w:rFonts w:eastAsia="Times New Roman" w:cs="Arial"/>
              <w:color w:val="7C7C7C"/>
              <w:sz w:val="16"/>
              <w:szCs w:val="16"/>
            </w:rPr>
          </w:pPr>
        </w:p>
      </w:tc>
      <w:tc>
        <w:tcPr>
          <w:tcW w:w="8363" w:type="dxa"/>
        </w:tcPr>
        <w:p w14:paraId="0F9521D1" w14:textId="77777777" w:rsidR="00975D57" w:rsidRPr="00177722" w:rsidRDefault="00975D57" w:rsidP="00975D57">
          <w:pPr>
            <w:shd w:val="clear" w:color="auto" w:fill="FFFFFF"/>
            <w:jc w:val="right"/>
            <w:textAlignment w:val="baseline"/>
            <w:rPr>
              <w:rFonts w:eastAsia="Times New Roman" w:cs="Arial"/>
              <w:color w:val="BFBFBF"/>
              <w:sz w:val="17"/>
              <w:szCs w:val="17"/>
              <w:bdr w:val="none" w:sz="0" w:space="0" w:color="auto" w:frame="1"/>
            </w:rPr>
          </w:pPr>
        </w:p>
      </w:tc>
    </w:tr>
  </w:tbl>
  <w:p w14:paraId="78E70898" w14:textId="77777777" w:rsidR="00975D57" w:rsidRDefault="00975D57">
    <w:pPr>
      <w:pStyle w:val="Footer"/>
    </w:pPr>
  </w:p>
  <w:p w14:paraId="5241A11C" w14:textId="76AF6CEF" w:rsidR="00975D57" w:rsidRDefault="00975D57">
    <w:pPr>
      <w:pStyle w:val="Footer"/>
      <w:rPr>
        <w:noProof/>
      </w:rPr>
    </w:pPr>
    <w:r w:rsidRPr="00874C73">
      <w:rPr>
        <w:color w:val="auto"/>
      </w:rPr>
      <w:t>Page</w:t>
    </w:r>
    <w:r w:rsidRPr="00874C73">
      <w:rPr>
        <w:b/>
      </w:rPr>
      <w:t xml:space="preserve"> </w:t>
    </w:r>
    <w:r w:rsidRPr="00E64E2A">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91E4F">
      <w:rPr>
        <w:noProof/>
        <w:color w:val="auto"/>
      </w:rPr>
      <w:t>1</w:t>
    </w:r>
    <w:r w:rsidRPr="00874C73">
      <w:rPr>
        <w:noProof/>
        <w:color w:val="auto"/>
      </w:rPr>
      <w:fldChar w:fldCharType="end"/>
    </w:r>
  </w:p>
  <w:p w14:paraId="3ACE8C9C" w14:textId="77777777" w:rsidR="00975D57" w:rsidRPr="00874C73" w:rsidRDefault="00975D57" w:rsidP="00975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4E4BE" w14:textId="77777777" w:rsidR="00975D57" w:rsidRDefault="00975D57" w:rsidP="00A13DFF">
      <w:r>
        <w:separator/>
      </w:r>
    </w:p>
  </w:footnote>
  <w:footnote w:type="continuationSeparator" w:id="0">
    <w:p w14:paraId="26F72B06" w14:textId="77777777" w:rsidR="00975D57" w:rsidRDefault="00975D57" w:rsidP="00A13D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8C145" w14:textId="77777777" w:rsidR="00975D57" w:rsidRDefault="00975D57">
    <w:r>
      <w:rPr>
        <w:noProof/>
        <w:lang w:val="en-GB" w:eastAsia="en-GB"/>
      </w:rPr>
      <w:drawing>
        <wp:anchor distT="0" distB="0" distL="114300" distR="114300" simplePos="0" relativeHeight="251657216" behindDoc="1" locked="0" layoutInCell="1" allowOverlap="1" wp14:anchorId="07084A65" wp14:editId="641AC0DB">
          <wp:simplePos x="0" y="0"/>
          <wp:positionH relativeFrom="margin">
            <wp:align>center</wp:align>
          </wp:positionH>
          <wp:positionV relativeFrom="margin">
            <wp:align>center</wp:align>
          </wp:positionV>
          <wp:extent cx="7558405" cy="10695940"/>
          <wp:effectExtent l="0" t="0" r="4445" b="0"/>
          <wp:wrapNone/>
          <wp:docPr id="3" name="Picture 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71658C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C211D" w14:textId="77777777" w:rsidR="00975D57" w:rsidRDefault="00975D57"/>
  <w:p w14:paraId="734F4254" w14:textId="77777777" w:rsidR="00975D57" w:rsidRDefault="00975D57"/>
  <w:p w14:paraId="42B086D4" w14:textId="77777777" w:rsidR="00975D57" w:rsidRDefault="00975D5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237C1" w14:textId="77777777" w:rsidR="00975D57" w:rsidRDefault="00975D57"/>
  <w:p w14:paraId="6931B590" w14:textId="77777777" w:rsidR="00975D57" w:rsidRDefault="00975D57" w:rsidP="00975D5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25pt;height:332.25pt" o:bullet="t">
        <v:imagedata r:id="rId1" o:title="TK_LOGO_POINTER_RGB_bullet_blue"/>
      </v:shape>
    </w:pict>
  </w:numPicBullet>
  <w:abstractNum w:abstractNumId="0"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97AEF"/>
    <w:multiLevelType w:val="hybridMultilevel"/>
    <w:tmpl w:val="CA2A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D49CD"/>
    <w:multiLevelType w:val="hybridMultilevel"/>
    <w:tmpl w:val="DDE66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6E16143A"/>
    <w:multiLevelType w:val="hybridMultilevel"/>
    <w:tmpl w:val="B80C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5988"/>
    <w:multiLevelType w:val="hybridMultilevel"/>
    <w:tmpl w:val="7340C806"/>
    <w:lvl w:ilvl="0" w:tplc="49441CC4">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
  </w:num>
  <w:num w:numId="2">
    <w:abstractNumId w:val="0"/>
  </w:num>
  <w:num w:numId="3">
    <w:abstractNumId w:val="6"/>
  </w:num>
  <w:num w:numId="4">
    <w:abstractNumId w:val="3"/>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DFF"/>
    <w:rsid w:val="00391DB7"/>
    <w:rsid w:val="00484506"/>
    <w:rsid w:val="005348D0"/>
    <w:rsid w:val="00535BA1"/>
    <w:rsid w:val="00583D5B"/>
    <w:rsid w:val="00591E4F"/>
    <w:rsid w:val="005A231A"/>
    <w:rsid w:val="005C30EB"/>
    <w:rsid w:val="00837097"/>
    <w:rsid w:val="00864395"/>
    <w:rsid w:val="008947EC"/>
    <w:rsid w:val="00975D57"/>
    <w:rsid w:val="009B499A"/>
    <w:rsid w:val="009D02A1"/>
    <w:rsid w:val="009D5DC6"/>
    <w:rsid w:val="009F799A"/>
    <w:rsid w:val="00A13DFF"/>
    <w:rsid w:val="00A77494"/>
    <w:rsid w:val="00BA4FA1"/>
    <w:rsid w:val="00C35850"/>
    <w:rsid w:val="00D701DC"/>
    <w:rsid w:val="00E51BB2"/>
    <w:rsid w:val="00E55B18"/>
    <w:rsid w:val="00E5745C"/>
    <w:rsid w:val="00E57CE7"/>
    <w:rsid w:val="00FE1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899C408"/>
  <w15:docId w15:val="{D4E20359-87C6-4E60-A482-1690499D9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DFF"/>
    <w:pPr>
      <w:spacing w:after="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A13DF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13DFF"/>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A13DFF"/>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A13DFF"/>
    <w:rPr>
      <w:color w:val="0072CC"/>
      <w:u w:val="single"/>
    </w:rPr>
  </w:style>
  <w:style w:type="paragraph" w:customStyle="1" w:styleId="1bodycopy">
    <w:name w:val="1 body copy"/>
    <w:basedOn w:val="Normal"/>
    <w:link w:val="1bodycopyChar"/>
    <w:qFormat/>
    <w:rsid w:val="00A13DFF"/>
    <w:pPr>
      <w:spacing w:after="120"/>
    </w:pPr>
  </w:style>
  <w:style w:type="paragraph" w:customStyle="1" w:styleId="2Subheadpink">
    <w:name w:val="2 Subhead pink"/>
    <w:next w:val="1bodycopy"/>
    <w:qFormat/>
    <w:rsid w:val="00A13DFF"/>
    <w:pPr>
      <w:spacing w:before="360" w:after="120"/>
    </w:pPr>
    <w:rPr>
      <w:rFonts w:ascii="Arial" w:eastAsia="MS Mincho" w:hAnsi="Arial" w:cs="Arial"/>
      <w:b/>
      <w:color w:val="FF1F64"/>
      <w:sz w:val="32"/>
      <w:szCs w:val="32"/>
      <w:lang w:val="en-US"/>
    </w:rPr>
  </w:style>
  <w:style w:type="paragraph" w:customStyle="1" w:styleId="SlugTheKey">
    <w:name w:val="Slug The Key"/>
    <w:next w:val="Normal"/>
    <w:qFormat/>
    <w:rsid w:val="00A13DFF"/>
    <w:pPr>
      <w:jc w:val="center"/>
    </w:pPr>
    <w:rPr>
      <w:rFonts w:ascii="Arial" w:eastAsia="MS Mincho" w:hAnsi="Arial" w:cs="Times New Roman"/>
      <w:caps/>
      <w:color w:val="FFFFFF"/>
      <w:sz w:val="18"/>
      <w:szCs w:val="18"/>
      <w:lang w:val="en-US"/>
    </w:rPr>
  </w:style>
  <w:style w:type="paragraph" w:customStyle="1" w:styleId="4Heading1">
    <w:name w:val="4 Heading 1"/>
    <w:basedOn w:val="Heading1"/>
    <w:next w:val="Normal"/>
    <w:qFormat/>
    <w:rsid w:val="00A13DFF"/>
    <w:pPr>
      <w:keepNext w:val="0"/>
      <w:keepLines w:val="0"/>
      <w:spacing w:before="0" w:after="480"/>
    </w:pPr>
    <w:rPr>
      <w:rFonts w:ascii="Arial" w:eastAsia="Calibri" w:hAnsi="Arial" w:cs="Arial"/>
      <w:b/>
      <w:color w:val="FF1F64"/>
      <w:sz w:val="60"/>
      <w:szCs w:val="36"/>
      <w:lang w:val="en-GB"/>
    </w:rPr>
  </w:style>
  <w:style w:type="paragraph" w:customStyle="1" w:styleId="3Bulletedcopyblue">
    <w:name w:val="3 Bulleted copy blue"/>
    <w:basedOn w:val="Normal"/>
    <w:qFormat/>
    <w:rsid w:val="00A13DFF"/>
    <w:pPr>
      <w:numPr>
        <w:numId w:val="3"/>
      </w:numPr>
      <w:spacing w:after="120"/>
    </w:pPr>
    <w:rPr>
      <w:rFonts w:cs="Arial"/>
      <w:szCs w:val="20"/>
    </w:rPr>
  </w:style>
  <w:style w:type="character" w:customStyle="1" w:styleId="1bodycopyChar">
    <w:name w:val="1 body copy Char"/>
    <w:link w:val="1bodycopy"/>
    <w:rsid w:val="00A13DFF"/>
    <w:rPr>
      <w:rFonts w:ascii="Arial" w:eastAsia="MS Mincho" w:hAnsi="Arial" w:cs="Times New Roman"/>
      <w:sz w:val="20"/>
      <w:szCs w:val="24"/>
      <w:lang w:val="en-US"/>
    </w:rPr>
  </w:style>
  <w:style w:type="paragraph" w:customStyle="1" w:styleId="7Tablebodycopy">
    <w:name w:val="7 Table body copy"/>
    <w:basedOn w:val="1bodycopy"/>
    <w:qFormat/>
    <w:rsid w:val="00A13DFF"/>
    <w:pPr>
      <w:spacing w:after="60"/>
    </w:pPr>
  </w:style>
  <w:style w:type="paragraph" w:customStyle="1" w:styleId="7Tablecopybulleted">
    <w:name w:val="7 Table copy bulleted"/>
    <w:basedOn w:val="7Tablebodycopy"/>
    <w:qFormat/>
    <w:rsid w:val="00A13DFF"/>
    <w:pPr>
      <w:numPr>
        <w:numId w:val="2"/>
      </w:numPr>
      <w:tabs>
        <w:tab w:val="num" w:pos="360"/>
      </w:tabs>
      <w:ind w:left="0" w:firstLine="0"/>
    </w:pPr>
  </w:style>
  <w:style w:type="paragraph" w:customStyle="1" w:styleId="7Tablebodybulleted">
    <w:name w:val="7 Table body bulleted"/>
    <w:basedOn w:val="Normal"/>
    <w:qFormat/>
    <w:rsid w:val="00A13DFF"/>
    <w:pPr>
      <w:numPr>
        <w:numId w:val="4"/>
      </w:numPr>
      <w:spacing w:after="120"/>
      <w:ind w:right="284"/>
    </w:pPr>
  </w:style>
  <w:style w:type="character" w:customStyle="1" w:styleId="Heading1Char">
    <w:name w:val="Heading 1 Char"/>
    <w:basedOn w:val="DefaultParagraphFont"/>
    <w:link w:val="Heading1"/>
    <w:uiPriority w:val="9"/>
    <w:rsid w:val="00A13DFF"/>
    <w:rPr>
      <w:rFonts w:asciiTheme="majorHAnsi" w:eastAsiaTheme="majorEastAsia" w:hAnsiTheme="majorHAnsi" w:cstheme="majorBidi"/>
      <w:color w:val="2E74B5" w:themeColor="accent1" w:themeShade="BF"/>
      <w:sz w:val="32"/>
      <w:szCs w:val="32"/>
      <w:lang w:val="en-US"/>
    </w:rPr>
  </w:style>
  <w:style w:type="paragraph" w:styleId="BalloonText">
    <w:name w:val="Balloon Text"/>
    <w:basedOn w:val="Normal"/>
    <w:link w:val="BalloonTextChar"/>
    <w:uiPriority w:val="99"/>
    <w:semiHidden/>
    <w:unhideWhenUsed/>
    <w:rsid w:val="009D02A1"/>
    <w:rPr>
      <w:rFonts w:ascii="Tahoma" w:hAnsi="Tahoma" w:cs="Tahoma"/>
      <w:sz w:val="16"/>
      <w:szCs w:val="16"/>
    </w:rPr>
  </w:style>
  <w:style w:type="character" w:customStyle="1" w:styleId="BalloonTextChar">
    <w:name w:val="Balloon Text Char"/>
    <w:basedOn w:val="DefaultParagraphFont"/>
    <w:link w:val="BalloonText"/>
    <w:uiPriority w:val="99"/>
    <w:semiHidden/>
    <w:rsid w:val="009D02A1"/>
    <w:rPr>
      <w:rFonts w:ascii="Tahoma" w:eastAsia="MS Mincho"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1560</Words>
  <Characters>8893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Duggan</dc:creator>
  <cp:lastModifiedBy>Glenn Duggan</cp:lastModifiedBy>
  <cp:revision>2</cp:revision>
  <cp:lastPrinted>2021-02-23T12:04:00Z</cp:lastPrinted>
  <dcterms:created xsi:type="dcterms:W3CDTF">2021-02-26T11:50:00Z</dcterms:created>
  <dcterms:modified xsi:type="dcterms:W3CDTF">2021-02-26T11:50:00Z</dcterms:modified>
</cp:coreProperties>
</file>